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B5882" w14:textId="77777777" w:rsidR="008020AD" w:rsidRDefault="008020AD" w:rsidP="008020AD">
      <w:pPr>
        <w:pStyle w:val="Rukousteksti"/>
        <w:ind w:left="0"/>
        <w:jc w:val="both"/>
        <w:rPr>
          <w:b/>
          <w:bCs/>
          <w:sz w:val="28"/>
          <w:szCs w:val="22"/>
        </w:rPr>
      </w:pPr>
      <w:proofErr w:type="spellStart"/>
      <w:r w:rsidRPr="008020AD">
        <w:rPr>
          <w:b/>
          <w:bCs/>
          <w:sz w:val="28"/>
          <w:szCs w:val="22"/>
        </w:rPr>
        <w:t>Joh</w:t>
      </w:r>
      <w:proofErr w:type="spellEnd"/>
      <w:r w:rsidRPr="008020AD">
        <w:rPr>
          <w:b/>
          <w:bCs/>
          <w:sz w:val="28"/>
          <w:szCs w:val="22"/>
        </w:rPr>
        <w:t xml:space="preserve">. </w:t>
      </w:r>
      <w:proofErr w:type="gramStart"/>
      <w:r w:rsidRPr="008020AD">
        <w:rPr>
          <w:b/>
          <w:bCs/>
          <w:sz w:val="28"/>
          <w:szCs w:val="22"/>
        </w:rPr>
        <w:t>11:21-45</w:t>
      </w:r>
      <w:proofErr w:type="gramEnd"/>
    </w:p>
    <w:p w14:paraId="34971DE4" w14:textId="77777777" w:rsidR="008020AD" w:rsidRPr="008020AD" w:rsidRDefault="008020AD" w:rsidP="008020AD">
      <w:pPr>
        <w:pStyle w:val="Rukousteksti"/>
        <w:ind w:left="0"/>
        <w:jc w:val="both"/>
        <w:rPr>
          <w:b/>
          <w:bCs/>
          <w:sz w:val="28"/>
          <w:szCs w:val="22"/>
        </w:rPr>
      </w:pPr>
    </w:p>
    <w:p w14:paraId="1211C2C3" w14:textId="484E1292" w:rsidR="008020AD" w:rsidRPr="008020AD" w:rsidRDefault="008020AD" w:rsidP="008020AD">
      <w:pPr>
        <w:pStyle w:val="Rukousteksti"/>
        <w:ind w:left="0"/>
        <w:jc w:val="both"/>
        <w:rPr>
          <w:sz w:val="28"/>
          <w:szCs w:val="22"/>
        </w:rPr>
      </w:pPr>
      <w:r w:rsidRPr="008020AD">
        <w:rPr>
          <w:sz w:val="28"/>
          <w:szCs w:val="22"/>
        </w:rPr>
        <w:t>Martta sanoi Jeesukselle: ”Herra, jos olisit ollut täällä, veljeni ei olisi kuollut. Mutta nytkin tiedän, että Jumala antaa sinulle kaiken mitä häneltä pyydät.” Jeesus sanoi: ”Veljesi nousee kuolleista.” Martta vastasi: ”Tiedän kyllä, että hän nousee viimeisenä päivänä, ylösnousemuksessa.” Jeesus sanoi: ”Minä olen ylösnousemus ja elämä. Joka uskoo minuun, saa elää, vaikka kuoleekin, eikä yksikään, joka elää ja uskoo minuun, ikinä kuole. Uskotko tämän?” ”Uskon, Herra”, Martta vastasi, ”minä uskon, että sinä olet Messias, Jumalan Poika, jonka oli määrä tulla maailmaan.”</w:t>
      </w:r>
    </w:p>
    <w:p w14:paraId="4E697214" w14:textId="77777777" w:rsidR="008020AD" w:rsidRPr="008020AD" w:rsidRDefault="008020AD" w:rsidP="008020AD">
      <w:pPr>
        <w:pStyle w:val="Rukousteksti"/>
        <w:ind w:left="0"/>
        <w:jc w:val="both"/>
        <w:rPr>
          <w:sz w:val="28"/>
          <w:szCs w:val="22"/>
        </w:rPr>
      </w:pPr>
      <w:r w:rsidRPr="008020AD">
        <w:rPr>
          <w:sz w:val="28"/>
          <w:szCs w:val="22"/>
        </w:rPr>
        <w:t>Tämän sanottuaan Martta palasi kotiin, kutsui sisartaan Mariaa ja sanoi hänelle kahden kesken: ”Opettaja on täällä ja kutsuu sinua.” Kuullessaan sen Maria heti nousi ja lähti Jeesuksen luo. (Jeesus ei ollut vielä saapunut kylään, vaan oli yhä siellä, missä Martta oli hänet tavannut. Kun juutalaiset, jotka olivat talossa lohduttamassa Mariaa, näkivät tämän äkkiä nousevan ja lähtevän ulos, he menivät perässä, koska arvelivat hänen olevan menossa haudalle itkemään.)</w:t>
      </w:r>
    </w:p>
    <w:p w14:paraId="3E4A4ECB" w14:textId="77777777" w:rsidR="008020AD" w:rsidRPr="008020AD" w:rsidRDefault="008020AD" w:rsidP="008020AD">
      <w:pPr>
        <w:pStyle w:val="Rukousteksti"/>
        <w:ind w:left="0"/>
        <w:jc w:val="both"/>
        <w:rPr>
          <w:sz w:val="28"/>
          <w:szCs w:val="22"/>
        </w:rPr>
      </w:pPr>
      <w:r w:rsidRPr="008020AD">
        <w:rPr>
          <w:sz w:val="28"/>
          <w:szCs w:val="22"/>
        </w:rPr>
        <w:t>Ehdittyään sinne, missä Jeesus oli, ja nähtyään hänet Maria vaipui hänen jalkoihinsa ja sanoi: ”Herra, jos olisit ollut täällä, veljeni ei olisi kuollut.” Kun Jeesus näki itkevän Marian ja hänen kanssaan tulleet juutalaiset, jotka hekin itkivät, syvä liikutus valtasi hänet, ja hän kysyi: ”Missä hänen hautansa on?” ”Herra, tule katsomaan”, he vastasivat. Jeesus itki. Juutalaiset sanoivat: ”Katsokaa, kuinka rakas Lasarus hänelle oli.” Mutta jotkut heistä sanoivat: ”Kun hän pystyi avaamaan sokean silmät, eikö hän myös olisi voinut estää Lasaruksen kuoleman?”</w:t>
      </w:r>
    </w:p>
    <w:p w14:paraId="43BDA04E" w14:textId="77777777" w:rsidR="008020AD" w:rsidRPr="008020AD" w:rsidRDefault="008020AD" w:rsidP="008020AD">
      <w:pPr>
        <w:pStyle w:val="Rukousteksti"/>
        <w:ind w:left="0"/>
        <w:jc w:val="both"/>
        <w:rPr>
          <w:sz w:val="28"/>
          <w:szCs w:val="22"/>
        </w:rPr>
      </w:pPr>
      <w:r w:rsidRPr="008020AD">
        <w:rPr>
          <w:sz w:val="28"/>
          <w:szCs w:val="22"/>
        </w:rPr>
        <w:t>Järkyttyneenä Jeesus tuli haudalle. Se oli luola, jonka suulla oli kivi. ”Ottakaa kivi pois”, käski Jeesus, mutta Martta, vainajan sisar, sanoi hänelle: ”Herra, hän haisee jo. Hän on siellä nyt neljättä päivää.” Jeesus vastasi: ”Enkö sanonut sinulle, että jos uskot, saat nähdä Jumalan kirkkauden?”</w:t>
      </w:r>
    </w:p>
    <w:p w14:paraId="5CBBB304" w14:textId="77777777" w:rsidR="008020AD" w:rsidRPr="008020AD" w:rsidRDefault="008020AD" w:rsidP="008020AD">
      <w:pPr>
        <w:pStyle w:val="Rukousteksti"/>
        <w:ind w:left="0"/>
        <w:jc w:val="both"/>
        <w:rPr>
          <w:sz w:val="28"/>
          <w:szCs w:val="22"/>
        </w:rPr>
      </w:pPr>
      <w:r w:rsidRPr="008020AD">
        <w:rPr>
          <w:sz w:val="28"/>
          <w:szCs w:val="22"/>
        </w:rPr>
        <w:t>Kivi otettiin pois. Jeesus kohotti katseensa ja sanoi: ”Isä, minä kiitän sinua siitä, että olet kuullut minua. Minä kyllä tiedän, että sinä kuulet minua aina, mutta minä sanon tämän näiden ympärilläni seisovien ihmisten tähden, jotta he uskoisivat sinun lähettäneen minut.” Tämän sanottuaan Jeesus huusi kovalla äänellä: ”Lasarus, tule ulos!” Silloin kuollut tuli haudasta, jalat ja kädet siteissä ja kasvot hikiliinan peittäminä. Jeesus sanoi: ”Päästäkää hänet siteistä ja antakaa hänen mennä.”</w:t>
      </w:r>
    </w:p>
    <w:p w14:paraId="27CF82C3" w14:textId="3A85E2AD" w:rsidR="008020AD" w:rsidRPr="008020AD" w:rsidRDefault="008020AD" w:rsidP="008020AD">
      <w:pPr>
        <w:pStyle w:val="Rukousteksti"/>
        <w:ind w:left="0"/>
        <w:jc w:val="both"/>
        <w:rPr>
          <w:sz w:val="28"/>
          <w:szCs w:val="22"/>
        </w:rPr>
      </w:pPr>
      <w:r w:rsidRPr="008020AD">
        <w:rPr>
          <w:sz w:val="28"/>
          <w:szCs w:val="22"/>
        </w:rPr>
        <w:t xml:space="preserve">Monet niistä juutalaisista, jotka olivat tulleet Marian luo ja nähneet, mitä Jeesus teki, uskoivat häneen. </w:t>
      </w:r>
      <w:r w:rsidRPr="008020AD">
        <w:rPr>
          <w:i/>
          <w:iCs/>
          <w:sz w:val="28"/>
          <w:szCs w:val="22"/>
        </w:rPr>
        <w:t>Tämä on pyhä evankeliumi.</w:t>
      </w:r>
    </w:p>
    <w:p w14:paraId="16A3395F" w14:textId="77777777" w:rsidR="008020AD" w:rsidRDefault="008020AD" w:rsidP="008020AD">
      <w:pPr>
        <w:pStyle w:val="Rukousteksti"/>
        <w:ind w:left="0"/>
      </w:pPr>
    </w:p>
    <w:p w14:paraId="2FA7A589" w14:textId="77777777" w:rsidR="008020AD" w:rsidRDefault="008020AD" w:rsidP="008020AD">
      <w:pPr>
        <w:pStyle w:val="Rukousteksti"/>
        <w:ind w:left="0"/>
      </w:pPr>
    </w:p>
    <w:p w14:paraId="200A2F19" w14:textId="77777777" w:rsidR="008020AD" w:rsidRPr="008020AD" w:rsidRDefault="008020AD" w:rsidP="008020AD">
      <w:pPr>
        <w:pStyle w:val="Rukousteksti"/>
        <w:ind w:left="0"/>
      </w:pPr>
    </w:p>
    <w:p w14:paraId="17AC80C8" w14:textId="19A4E5E0" w:rsidR="008020AD" w:rsidRPr="008020AD" w:rsidRDefault="008020AD" w:rsidP="008020AD">
      <w:pPr>
        <w:pStyle w:val="Rukousteksti"/>
        <w:ind w:left="0"/>
        <w:jc w:val="both"/>
      </w:pPr>
      <w:r>
        <w:rPr>
          <w:sz w:val="28"/>
          <w:szCs w:val="28"/>
        </w:rPr>
        <w:t xml:space="preserve">Tämän päivän teksteissä kuolema nousee teemana esiin, mutta erilaista kautta, kuin monesti siitä puhutaan. Monet meistä ovat kenties lapsena pelänneet pimeää, ehkäpä joku pelkää vieläkin. Pimeä pelottaa, sillä emme näe, mitä siellä on, mitä edessämme on. Samankaltaista on kenties kuolemankin pelko. Kuolema on arvoitus, emme näe, milloin se koittaa meistä kullekin tai mitä silloin tapahtuu. Olemme ehkä myöhemmällä iällä oppineet tai vanhemmat ovat lapsena lohduttaneet, ettei pimeää tarvitse pelätä. </w:t>
      </w:r>
      <w:r>
        <w:rPr>
          <w:sz w:val="28"/>
          <w:szCs w:val="28"/>
        </w:rPr>
        <w:lastRenderedPageBreak/>
        <w:t>Samoin ei kuolemaakaan tarvitse pelätä. Kuolema on ollut pimeyden voimien ja valtojen vahvin ase. Kuolema on synnin seuraus. Perisynnin voima tekee meistä syntymästämme asti syntisiä, iankaikkiseen kuolemaan tuomittuja. Rakastava Jumala lähetti ainoan Poikansa, jotta emme kohtaisi tuota kohtaloa. Hän antoi Sanansa, jotta voisimme saada sydämiimme Pyhän Hengen tuoman uskon. Kristus lähti sotaan puolestamme ja voitti sodan, riistäen pimeyden valloilta niiden vahvimman aseen, kuoleman. Voimmekin aina rohkeasti turvata kaikkien pelkojen ja pimeyden keskellä Kristuksen sanaan evankeliumissa: ”Minä olen ylösnousemus ja elämä. Joka uskoo minuun, saa elää, vaikka kuoleekin, eikä yksikään, joka elää ja uskoo minuun, ikinä kuole.”</w:t>
      </w:r>
    </w:p>
    <w:p w14:paraId="5257BAFB" w14:textId="77777777" w:rsidR="008020AD" w:rsidRDefault="008020AD" w:rsidP="008020AD">
      <w:pPr>
        <w:jc w:val="both"/>
        <w:rPr>
          <w:sz w:val="28"/>
          <w:szCs w:val="28"/>
        </w:rPr>
      </w:pPr>
    </w:p>
    <w:p w14:paraId="4FD52B28" w14:textId="77777777" w:rsidR="008020AD" w:rsidRDefault="008020AD" w:rsidP="008020AD">
      <w:pPr>
        <w:jc w:val="both"/>
        <w:rPr>
          <w:sz w:val="28"/>
          <w:szCs w:val="28"/>
        </w:rPr>
      </w:pPr>
      <w:r>
        <w:rPr>
          <w:sz w:val="28"/>
          <w:szCs w:val="28"/>
        </w:rPr>
        <w:t xml:space="preserve">Päivän evankeliumi suorastaan heittää meidät kristillisen uskomme syvimpään ytimeen. Se tarjoilee näkymän Jeesuksen eläessä tekemään suurimpaan ihmeeseen, Lasaruksen herättämiseen kuolleista. Haudassa maannut Lasarus, joka herää Kristuksen sanasta, on selkeä profetia myöhemmin pääsiäisen tapahtumille. Jeesuksen kaksiluontoisuus näkyy tässä hetkessä loistavasti. Eli se, että Jeesus on täysi ihminen ja täysi Jumala, ilman sekoitusta tai jakamista. Johannes kuvaa kahdella lyhyellä, mutta niin tärkeällä sanalla, että ne on kannattanut mainita, Jeesuksen ihmisyyttä: ”Jeesus itki.” Jeesus itki. Sen enempää kertomusta tai selitystä ei tarvittu. Jumala tosiaan syntyi ihmiseksi Jeesuksessa. Siksi voimme olla varmoja, että Hän myös tietää ja tuntee meidän tunteemme, elämämme vaiheet, surumme, huolemme, kärsimyksemme ja ilomme. Hän tietää ja tuntee ne, koska on itse Jeesuksessa ihmisenä elänyt ihmisyyden tunteemme. Erityisesti surun ja tuskan hetkillä, huolien ja murheiden hetkillä, Jumala on meitä kaikkein lähimpänä. Silloin Hän itse yhdessä itkevien kanssa, mutta tarjoaa myös lohdutuksen ja toivon, mikä näkyy Jeesuksen sanoissa: ”Minä kyllä tiedän, että sinä kuulet minua aina.” Jumala kuulee meitä aina, onpa asiamme mikä hyvänsä. </w:t>
      </w:r>
    </w:p>
    <w:p w14:paraId="1FE4ECEF" w14:textId="77777777" w:rsidR="008020AD" w:rsidRDefault="008020AD" w:rsidP="008020AD">
      <w:pPr>
        <w:jc w:val="both"/>
        <w:rPr>
          <w:sz w:val="28"/>
          <w:szCs w:val="28"/>
        </w:rPr>
      </w:pPr>
    </w:p>
    <w:p w14:paraId="3FE587B4" w14:textId="77777777" w:rsidR="008020AD" w:rsidRDefault="008020AD" w:rsidP="008020AD">
      <w:pPr>
        <w:jc w:val="both"/>
        <w:rPr>
          <w:sz w:val="28"/>
          <w:szCs w:val="28"/>
        </w:rPr>
      </w:pPr>
      <w:r>
        <w:rPr>
          <w:sz w:val="28"/>
          <w:szCs w:val="28"/>
        </w:rPr>
        <w:t>Tämä tieto korostuu tänäänkin viettäessämme sadonkorjuun kiitosjuhlaa. Kiitämme siitä, että Jumala on antanut satoa, kuullut pyyntöjämme ja toisaalta voimme viedä pyyntömme ja toiveemme paremmasta, vahvemmasta kasvusta tulevaisuudessa ja pyytää siunausta sadonkorjuulle ja uusien satojen kylväjille ja hoitajille. Kaikki tämä on hyväksi, sillä tämän päivän evankeliumin sanoma on siinä, että Jumala kuulee meitä ja Hän haluaa antaa meille elämän ja kaiken siihen tarvittavan, niin myös elämän sadolle ja kylvölle. Vaikka elämässämme kohtaamme vaikeita aikoja, meitä huolettaa tulevaisuus tai toimeentulo, uskossa tiedämme, että olemme sellaisessa turvassa, jossa toivo ja lupaus paremmasta ei ole menetetty. Kuten tuossa korinttilaiskirjeen tekstissä niin mainiosti todettiin: ”Me olemme kaikin tavoin ahtaalla mutta emme umpikujassa, neuvottomia mutta emme toivottomia, vainottuja mutta emme hylättyjä, maahan lyötyjä mutta emme tuhottuja.” Joskushan se erilaisissa elämän tilanteissa voi tuntua tältä, mutta usko Jeesukseen on meidän voimamme, kuten se oli Martallakin.</w:t>
      </w:r>
    </w:p>
    <w:p w14:paraId="712714B9" w14:textId="77777777" w:rsidR="008020AD" w:rsidRDefault="008020AD" w:rsidP="008020AD">
      <w:pPr>
        <w:jc w:val="both"/>
        <w:rPr>
          <w:sz w:val="28"/>
          <w:szCs w:val="28"/>
        </w:rPr>
      </w:pPr>
    </w:p>
    <w:p w14:paraId="6393ECFD" w14:textId="77777777" w:rsidR="008020AD" w:rsidRDefault="008020AD" w:rsidP="008020AD">
      <w:pPr>
        <w:jc w:val="both"/>
        <w:rPr>
          <w:sz w:val="28"/>
          <w:szCs w:val="28"/>
        </w:rPr>
      </w:pPr>
      <w:r>
        <w:rPr>
          <w:sz w:val="28"/>
          <w:szCs w:val="28"/>
        </w:rPr>
        <w:t xml:space="preserve">Jeesuksen Jumaluus taas tulee varsin selvästi esiin Lasaruksen kuolleista heräämisessä. Vain Jumala voi antaa elämän, joka voittaa kuoleman. Siihen elämään meidät on </w:t>
      </w:r>
      <w:r>
        <w:rPr>
          <w:sz w:val="28"/>
          <w:szCs w:val="28"/>
        </w:rPr>
        <w:lastRenderedPageBreak/>
        <w:t xml:space="preserve">kasteessa liitetty. Kasteessamme meidät on annettu kuolemaan Kristuksen kanssa, jotta syntinen luontomme saisi surmansa, eikä synnillä olisi enää valtaa meihin. Samassa hetkessä meidät on liitetty myös Kristuksen elämään ja ylösnousemukseen. Elämme uutta elämää, parannuksen teon elämää, jossa saamme luottaa siihen, että sydämen uskon kautta Kristuksen tähden Jumala herättää meidätkin kuolleista. Nuo Martan ja Marian kanssa suremaan tulleet ihmiset saivat vahvistuksen uskolleen nähdessään ihmeen tapahtuvan ja Lasaruksen nousevan haudasta. Voimme itse luottaa tähän, koska meille on jätetty kertomus tästä Raamatun sanaan. Raamatun sana on meidän silmämme Jumalan hyvyydelle ja ihmeille. Jumalan sanalla ei ole ”parasta ennen” -päivämäärää, vaan se on ravinnut ihmisten uskoa ja sydämiä halki vuosisatojen ja niin se tekee tänäänkin. Raamatun sanassa on meille annettu tulevaisuus ja toivo sekä sanamme ja totuutemme maailman ja synnin ahdistuksessa. </w:t>
      </w:r>
    </w:p>
    <w:p w14:paraId="3B2A56A6" w14:textId="77777777" w:rsidR="008020AD" w:rsidRDefault="008020AD" w:rsidP="008020AD">
      <w:pPr>
        <w:jc w:val="both"/>
        <w:rPr>
          <w:sz w:val="28"/>
          <w:szCs w:val="28"/>
        </w:rPr>
      </w:pPr>
    </w:p>
    <w:p w14:paraId="3CF795A1" w14:textId="77777777" w:rsidR="008020AD" w:rsidRDefault="008020AD" w:rsidP="008020AD">
      <w:pPr>
        <w:jc w:val="both"/>
        <w:rPr>
          <w:sz w:val="28"/>
          <w:szCs w:val="28"/>
        </w:rPr>
      </w:pPr>
      <w:r>
        <w:rPr>
          <w:sz w:val="28"/>
          <w:szCs w:val="28"/>
        </w:rPr>
        <w:t xml:space="preserve">Huomaamme evankeliumista, että Jeesuksen edellisellä vierailulla Martan ja Marian luona on selkeästi ollut vaikutuksensa. Maria keskittyi silloin kuuntelemaan Jeesuksen opetusta tämän jalkojen juuressa, johon hän vajoaa nytkin, laittaen uskonsa Jeesukseen. Marttakaan ei ole enää touhuamassa, vaan hän onkin Jeesusta vastassa ja laittaa myös uskonsa ja toivonsa Häneen: ”Uskotko tämän?” ”Uskon, Herra”, Martta vastasi, ”minä uskon, että sinä olet Messias, Jumalan Poika, jonka oli määrä tulla maailmaan.” Hän on ottanut onkeensa Jeesuksen vastauksen hänen valittaessaan Marian toimintaa: ”Vain yksi on tarpeen.” Marian hyvä osa on nyt myös Martalla. Siksi he vastaavatkin kuin yhdestä suusta: ”Herra, jos olisit ollut täällä, veljeni ei olisi kuollut.” Vain Jeesus on tarpeen, jotta meillä on elämä. Hän esittää meillekin jokaiselle nuo samat sanat kuin Martalle. Ensin muistuttaa, että vain yksi on tarpeen ja sen jälkeen kysyy sinulta ja minulta: ”Minä olen ylösnousemus ja elämä. Joka uskoo minuun, saa elää, vaikka kuoleekin, eikä yksikään, joka elää ja uskoo minuun, ikinä kuole. Uskotko tämän?” Jumala varjelkoon meidät uskossa niin, että voimme tänään ja jokaisena elämämme päivänä vastata tuohon kysymykseen Pyhä Hengen voimassa myöntävästi. Kyllä minä uskon. Ja sen uskon kautta astua Jeesuksen tarjoamaan elämään yhdessä muiden kristittyjen kanssa, taivaan ikuiseen iloon ja autuuteen. Aamen. </w:t>
      </w:r>
    </w:p>
    <w:p w14:paraId="013414AA" w14:textId="77777777" w:rsidR="008020AD" w:rsidRDefault="008020AD" w:rsidP="008020AD">
      <w:pPr>
        <w:spacing w:line="256" w:lineRule="auto"/>
        <w:jc w:val="both"/>
        <w:rPr>
          <w:rFonts w:ascii="Calibri" w:eastAsia="Calibri" w:hAnsi="Calibri"/>
          <w:kern w:val="2"/>
          <w:sz w:val="28"/>
          <w:szCs w:val="28"/>
          <w:lang w:eastAsia="en-US"/>
        </w:rPr>
      </w:pPr>
    </w:p>
    <w:p w14:paraId="3F1871B5" w14:textId="77777777" w:rsidR="003B4E12" w:rsidRDefault="003B4E12" w:rsidP="008020AD">
      <w:pPr>
        <w:jc w:val="both"/>
      </w:pPr>
    </w:p>
    <w:sectPr w:rsidR="003B4E1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0AD"/>
    <w:rsid w:val="003B4E12"/>
    <w:rsid w:val="008020A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0951E"/>
  <w15:chartTrackingRefBased/>
  <w15:docId w15:val="{57D01129-C141-4FDC-AE78-4A6702EB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020AD"/>
    <w:pPr>
      <w:spacing w:after="0" w:line="240" w:lineRule="auto"/>
    </w:pPr>
    <w:rPr>
      <w:rFonts w:ascii="Times New Roman" w:eastAsia="Times New Roman" w:hAnsi="Times New Roman" w:cs="Times New Roman"/>
      <w:kern w:val="0"/>
      <w:sz w:val="24"/>
      <w:szCs w:val="24"/>
      <w:lang w:eastAsia="fi-FI"/>
      <w14:ligatures w14:val="none"/>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tsikko3">
    <w:name w:val="Otsikko3"/>
    <w:autoRedefine/>
    <w:rsid w:val="008020AD"/>
    <w:pPr>
      <w:keepNext/>
      <w:keepLines/>
      <w:widowControl w:val="0"/>
      <w:pBdr>
        <w:bottom w:val="single" w:sz="2" w:space="0" w:color="auto"/>
      </w:pBdr>
      <w:tabs>
        <w:tab w:val="left" w:pos="567"/>
        <w:tab w:val="left" w:pos="1020"/>
        <w:tab w:val="left" w:pos="1474"/>
        <w:tab w:val="left" w:pos="1928"/>
        <w:tab w:val="left" w:pos="2835"/>
        <w:tab w:val="left" w:pos="3288"/>
        <w:tab w:val="left" w:pos="3742"/>
        <w:tab w:val="left" w:pos="4195"/>
        <w:tab w:val="left" w:pos="4649"/>
        <w:tab w:val="left" w:pos="5102"/>
        <w:tab w:val="left" w:pos="5550"/>
        <w:tab w:val="left" w:pos="6009"/>
        <w:tab w:val="left" w:pos="6463"/>
      </w:tabs>
      <w:spacing w:before="567" w:after="113" w:line="360" w:lineRule="atLeast"/>
    </w:pPr>
    <w:rPr>
      <w:rFonts w:ascii="Arial" w:eastAsia="Times New Roman" w:hAnsi="Arial" w:cs="Times New Roman"/>
      <w:kern w:val="0"/>
      <w:sz w:val="28"/>
      <w:szCs w:val="16"/>
      <w:lang w:eastAsia="fi-FI"/>
      <w14:ligatures w14:val="none"/>
    </w:rPr>
  </w:style>
  <w:style w:type="paragraph" w:customStyle="1" w:styleId="Rukousteksti">
    <w:name w:val="Rukousteksti"/>
    <w:basedOn w:val="Leipteksti"/>
    <w:rsid w:val="008020AD"/>
    <w:pPr>
      <w:widowControl w:val="0"/>
      <w:tabs>
        <w:tab w:val="left" w:pos="850"/>
        <w:tab w:val="left" w:pos="1247"/>
        <w:tab w:val="left" w:pos="1531"/>
        <w:tab w:val="left" w:pos="1928"/>
        <w:tab w:val="left" w:pos="2211"/>
        <w:tab w:val="left" w:pos="2551"/>
        <w:tab w:val="left" w:pos="3742"/>
        <w:tab w:val="left" w:pos="4195"/>
        <w:tab w:val="left" w:pos="4649"/>
        <w:tab w:val="left" w:pos="5102"/>
        <w:tab w:val="left" w:pos="5550"/>
        <w:tab w:val="left" w:pos="6009"/>
        <w:tab w:val="left" w:pos="6463"/>
      </w:tabs>
      <w:spacing w:after="0" w:line="296" w:lineRule="atLeast"/>
      <w:ind w:left="850"/>
    </w:pPr>
    <w:rPr>
      <w:szCs w:val="20"/>
    </w:rPr>
  </w:style>
  <w:style w:type="paragraph" w:customStyle="1" w:styleId="Rukoustekstihakasuljeedess">
    <w:name w:val="Rukousteksti hakasulje edessä"/>
    <w:basedOn w:val="Rukousteksti"/>
    <w:next w:val="Rukousteksti"/>
    <w:rsid w:val="008020AD"/>
    <w:pPr>
      <w:ind w:hanging="79"/>
    </w:pPr>
  </w:style>
  <w:style w:type="paragraph" w:styleId="Leipteksti">
    <w:name w:val="Body Text"/>
    <w:basedOn w:val="Normaali"/>
    <w:link w:val="LeiptekstiChar"/>
    <w:uiPriority w:val="99"/>
    <w:semiHidden/>
    <w:unhideWhenUsed/>
    <w:rsid w:val="008020AD"/>
    <w:pPr>
      <w:spacing w:after="120"/>
    </w:pPr>
  </w:style>
  <w:style w:type="character" w:customStyle="1" w:styleId="LeiptekstiChar">
    <w:name w:val="Leipäteksti Char"/>
    <w:basedOn w:val="Kappaleenoletusfontti"/>
    <w:link w:val="Leipteksti"/>
    <w:uiPriority w:val="99"/>
    <w:semiHidden/>
    <w:rsid w:val="008020AD"/>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9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948</Words>
  <Characters>7683</Characters>
  <Application>Microsoft Office Word</Application>
  <DocSecurity>0</DocSecurity>
  <Lines>64</Lines>
  <Paragraphs>17</Paragraphs>
  <ScaleCrop>false</ScaleCrop>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2023-09-26T12:34:00Z</dcterms:created>
  <dcterms:modified xsi:type="dcterms:W3CDTF">2023-09-26T12:40:00Z</dcterms:modified>
</cp:coreProperties>
</file>