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469F" w14:textId="15CA6989" w:rsidR="00AA2A1E" w:rsidRPr="00AA2A1E" w:rsidRDefault="00AA2A1E" w:rsidP="00AA2A1E">
      <w:pPr>
        <w:spacing w:after="0"/>
        <w:jc w:val="both"/>
        <w:rPr>
          <w:sz w:val="28"/>
          <w:szCs w:val="28"/>
        </w:rPr>
      </w:pPr>
      <w:r w:rsidRPr="00AA2A1E">
        <w:rPr>
          <w:sz w:val="28"/>
          <w:szCs w:val="28"/>
        </w:rPr>
        <w:t xml:space="preserve">Siihen aikaan antoi keisari Augustus käskyn, että koko valtakunnassa oli toimitettava verollepano. Tämä verollepano oli ensimmäinen ja tapahtui </w:t>
      </w:r>
      <w:proofErr w:type="spellStart"/>
      <w:r w:rsidRPr="00AA2A1E">
        <w:rPr>
          <w:sz w:val="28"/>
          <w:szCs w:val="28"/>
        </w:rPr>
        <w:t>Quiriniuksen</w:t>
      </w:r>
      <w:proofErr w:type="spellEnd"/>
      <w:r w:rsidRPr="00AA2A1E">
        <w:rPr>
          <w:sz w:val="28"/>
          <w:szCs w:val="28"/>
        </w:rPr>
        <w:t xml:space="preserve"> ollessa Syyrian käskynhaltijana. Kaikki menivät kirjoittautumaan veroluetteloon, kukin omaan kaupunkiinsa.</w:t>
      </w:r>
      <w:r w:rsidRPr="00AA2A1E">
        <w:rPr>
          <w:sz w:val="28"/>
          <w:szCs w:val="28"/>
        </w:rPr>
        <w:t xml:space="preserve"> </w:t>
      </w:r>
      <w:r w:rsidRPr="00AA2A1E">
        <w:rPr>
          <w:sz w:val="28"/>
          <w:szCs w:val="28"/>
        </w:rPr>
        <w:t>Niin myös Joosef lähti Galileasta, Nasaretin kaupungista, ja meni verollepanoa varten Juudeaan, Daavidin kaupunkiin Betlehemiin, sillä hän kuului Daavidin sukuun. Hän lähti sinne yhdessä kihlattunsa Marian kanssa, joka odotti lasta. Heidän siellä ollessaan tuli Marian synnyttämisen aika, ja hän synnytti pojan, esikoisensa. Hän kapaloi lapsen ja pani hänet seimeen, koska heille ei ollut tilaa majapaikassa.</w:t>
      </w:r>
      <w:r w:rsidRPr="00AA2A1E">
        <w:rPr>
          <w:sz w:val="28"/>
          <w:szCs w:val="28"/>
        </w:rPr>
        <w:t xml:space="preserve"> </w:t>
      </w:r>
      <w:r w:rsidRPr="00AA2A1E">
        <w:rPr>
          <w:sz w:val="28"/>
          <w:szCs w:val="28"/>
        </w:rPr>
        <w:t xml:space="preserve">Sillä seudulla oli paimenia yöllä ulkona vartioimassa laumaansa. Yhtäkkiä heidän edessään seisoi Herran enkeli ja Herran kirkkaus ympäröi heidät. Pelko valtasi paimenet, mutta enkeli sanoi heille: ”Älkää pelätkö! Minä ilmoitan teille ilosanoman, suuren ilon koko kansalle. Tänään on teille Daavidin kaupungissa syntynyt Vapahtaja. Hän on Kristus, Herra. Tämä on merkkinä teille: te löydätte lapsen, joka makaa kapaloituna seimessä.” Ja samalla hetkellä oli enkelin ympärillä suuri taivaallinen sotajoukko, joka ylisti Jumalaa </w:t>
      </w:r>
      <w:proofErr w:type="gramStart"/>
      <w:r w:rsidRPr="00AA2A1E">
        <w:rPr>
          <w:sz w:val="28"/>
          <w:szCs w:val="28"/>
        </w:rPr>
        <w:t>sanoen:  -</w:t>
      </w:r>
      <w:proofErr w:type="gramEnd"/>
      <w:r w:rsidRPr="00AA2A1E">
        <w:rPr>
          <w:sz w:val="28"/>
          <w:szCs w:val="28"/>
        </w:rPr>
        <w:t xml:space="preserve"> Jumalan on kunnia korkeuksissa,</w:t>
      </w:r>
      <w:r w:rsidRPr="00AA2A1E">
        <w:rPr>
          <w:sz w:val="28"/>
          <w:szCs w:val="28"/>
        </w:rPr>
        <w:t xml:space="preserve"> </w:t>
      </w:r>
      <w:r w:rsidRPr="00AA2A1E">
        <w:rPr>
          <w:sz w:val="28"/>
          <w:szCs w:val="28"/>
        </w:rPr>
        <w:t>maan päällä rauha</w:t>
      </w:r>
      <w:r w:rsidRPr="00AA2A1E">
        <w:rPr>
          <w:sz w:val="28"/>
          <w:szCs w:val="28"/>
        </w:rPr>
        <w:t xml:space="preserve"> </w:t>
      </w:r>
      <w:r w:rsidRPr="00AA2A1E">
        <w:rPr>
          <w:sz w:val="28"/>
          <w:szCs w:val="28"/>
        </w:rPr>
        <w:t xml:space="preserve">ihmisillä, joita hän rakastaa. </w:t>
      </w:r>
      <w:r w:rsidRPr="00AA2A1E">
        <w:rPr>
          <w:i/>
          <w:iCs/>
          <w:sz w:val="28"/>
          <w:szCs w:val="28"/>
        </w:rPr>
        <w:t>Tämä on pyhä evankeliumi.</w:t>
      </w:r>
    </w:p>
    <w:p w14:paraId="48985455" w14:textId="77777777" w:rsidR="00AA2A1E" w:rsidRDefault="00AA2A1E" w:rsidP="00AA2A1E">
      <w:pPr>
        <w:spacing w:after="0"/>
        <w:jc w:val="both"/>
        <w:rPr>
          <w:sz w:val="28"/>
          <w:szCs w:val="28"/>
        </w:rPr>
      </w:pPr>
    </w:p>
    <w:p w14:paraId="20E35DE1" w14:textId="77777777" w:rsidR="00AA2A1E" w:rsidRPr="00AA2A1E" w:rsidRDefault="00AA2A1E" w:rsidP="00AA2A1E">
      <w:pPr>
        <w:spacing w:after="0"/>
        <w:jc w:val="both"/>
        <w:rPr>
          <w:sz w:val="28"/>
          <w:szCs w:val="28"/>
        </w:rPr>
      </w:pPr>
    </w:p>
    <w:p w14:paraId="150A37F0" w14:textId="77777777" w:rsidR="00AA2A1E" w:rsidRDefault="00AA2A1E" w:rsidP="00AA2A1E">
      <w:pPr>
        <w:spacing w:after="0"/>
        <w:jc w:val="both"/>
        <w:rPr>
          <w:sz w:val="28"/>
          <w:szCs w:val="28"/>
        </w:rPr>
      </w:pPr>
      <w:r w:rsidRPr="00AA2A1E">
        <w:rPr>
          <w:sz w:val="28"/>
          <w:szCs w:val="28"/>
        </w:rPr>
        <w:t xml:space="preserve">Itseäni ärsyttää aina, jos kirkossa pitäisi viitata, joten en pyydä, mutta voisin aloittaa tämän saarnan kysymällä, että kuinka monella on jo joulun ähky? Siis sellainen tunne, että kyllähän sitä joulua on tässä jo kohta pari viikkoa vietetty, ehkä huominen vielä, mutta viimeistään tapaninpäivän jälkeen haetaan pizzaa, hiljennetään joululaulut ja heitetään kuusi mäkeen? Tältä ainakin vaikuttaa monen ihmisen joulunvietto. Kun oikeastaan ideanahan olisi kääntää joulun viettäminen toisin päin. Eli aloitetaan tänään ja jatketaan vähintään loppiaiseen tai </w:t>
      </w:r>
      <w:proofErr w:type="spellStart"/>
      <w:r w:rsidRPr="00AA2A1E">
        <w:rPr>
          <w:sz w:val="28"/>
          <w:szCs w:val="28"/>
        </w:rPr>
        <w:t>nuutinpäivään</w:t>
      </w:r>
      <w:proofErr w:type="spellEnd"/>
      <w:r w:rsidRPr="00AA2A1E">
        <w:rPr>
          <w:sz w:val="28"/>
          <w:szCs w:val="28"/>
        </w:rPr>
        <w:t xml:space="preserve"> saakka. Se on oikeastaan ollut alkuperäisenkin joulun, siis jouluevankeliumin ajatuksena. Aloitetaan tänään, mutta joulua saa huoletta juhlia pitkälle tammikuuhun. Näin ei jouluähkykään tulisi liian nopeasti, vaan pyhittäisimme todella tälle juhlalle todella sen ajan, mikä sille on tarkoitettu. Mutta </w:t>
      </w:r>
      <w:proofErr w:type="gramStart"/>
      <w:r w:rsidRPr="00AA2A1E">
        <w:rPr>
          <w:sz w:val="28"/>
          <w:szCs w:val="28"/>
        </w:rPr>
        <w:t>hyvät</w:t>
      </w:r>
      <w:proofErr w:type="gramEnd"/>
      <w:r w:rsidRPr="00AA2A1E">
        <w:rPr>
          <w:sz w:val="28"/>
          <w:szCs w:val="28"/>
        </w:rPr>
        <w:t xml:space="preserve"> ystävä, muistammehan, ettei joulua tarvitse tehdä. Ja toisaalta, eipä joulua, eli Jeesuksen syntymän juhlaa ole väärin </w:t>
      </w:r>
      <w:proofErr w:type="gramStart"/>
      <w:r w:rsidRPr="00AA2A1E">
        <w:rPr>
          <w:sz w:val="28"/>
          <w:szCs w:val="28"/>
        </w:rPr>
        <w:t>juhlia</w:t>
      </w:r>
      <w:proofErr w:type="gramEnd"/>
      <w:r w:rsidRPr="00AA2A1E">
        <w:rPr>
          <w:sz w:val="28"/>
          <w:szCs w:val="28"/>
        </w:rPr>
        <w:t xml:space="preserve"> vaikka joka päivä, juhannuksenakin. </w:t>
      </w:r>
    </w:p>
    <w:p w14:paraId="518FEFD0" w14:textId="77777777" w:rsidR="00AA2A1E" w:rsidRDefault="00AA2A1E" w:rsidP="00AA2A1E">
      <w:pPr>
        <w:spacing w:after="0"/>
        <w:jc w:val="both"/>
        <w:rPr>
          <w:sz w:val="28"/>
          <w:szCs w:val="28"/>
        </w:rPr>
      </w:pPr>
    </w:p>
    <w:p w14:paraId="56989829" w14:textId="4410BF83" w:rsidR="00AA2A1E" w:rsidRDefault="00AA2A1E" w:rsidP="00AA2A1E">
      <w:pPr>
        <w:spacing w:after="0"/>
        <w:jc w:val="both"/>
        <w:rPr>
          <w:sz w:val="28"/>
          <w:szCs w:val="28"/>
        </w:rPr>
      </w:pPr>
      <w:r w:rsidRPr="00AA2A1E">
        <w:rPr>
          <w:sz w:val="28"/>
          <w:szCs w:val="28"/>
        </w:rPr>
        <w:t xml:space="preserve">Mutta jos nyt ollaan realisteja ja koskapa Jeesuksen syntymää juhlitaan varsinaisesti vasta ensi yönä, jouluaattona keskitymme lupaukseen, joka Hänestä ja Hänessä on annettu. Joulua edeltävä adventin aika on </w:t>
      </w:r>
      <w:r w:rsidRPr="00AA2A1E">
        <w:rPr>
          <w:sz w:val="28"/>
          <w:szCs w:val="28"/>
        </w:rPr>
        <w:lastRenderedPageBreak/>
        <w:t xml:space="preserve">valmistautumista, jotta kaikki olisi valmista, eikä tänään tai huomenna tarvitsisi enää muuta, kuin katsella joulun ihmettä. Millainen on sinun jouluaattosi? Tai sitä edeltävä aika? Meidän on hyvä oppia odottamaan hyvää ja juhlaa tämän maallisen elämämme aikana. Odottaahan kristitty myös joka päivä Jeesuksen paluuta ja todellisen, ikuisen juhlan alkua. Meillä on Jumalan lupaus, ei vain jouluun, vaan koko elämämme ajaksi: meille on syntynyt Vapahtaja, Kristus, Herra, koska meitä rakastavalla Jumalalla on meitä kohtaan hyvä tahto. </w:t>
      </w:r>
    </w:p>
    <w:p w14:paraId="56869B70" w14:textId="77777777" w:rsidR="00AA2A1E" w:rsidRPr="00AA2A1E" w:rsidRDefault="00AA2A1E" w:rsidP="00AA2A1E">
      <w:pPr>
        <w:spacing w:after="0"/>
        <w:jc w:val="both"/>
        <w:rPr>
          <w:sz w:val="28"/>
          <w:szCs w:val="28"/>
        </w:rPr>
      </w:pPr>
    </w:p>
    <w:p w14:paraId="37123DB4" w14:textId="77777777" w:rsidR="00AA2A1E" w:rsidRDefault="00AA2A1E" w:rsidP="00AA2A1E">
      <w:pPr>
        <w:spacing w:after="0"/>
        <w:jc w:val="both"/>
        <w:rPr>
          <w:sz w:val="28"/>
          <w:szCs w:val="28"/>
        </w:rPr>
      </w:pPr>
      <w:r w:rsidRPr="00AA2A1E">
        <w:rPr>
          <w:sz w:val="28"/>
          <w:szCs w:val="28"/>
        </w:rPr>
        <w:t xml:space="preserve">Jumalan tahto ei tunnu kuitenkaan aina toteutuvan maailmassa tai omissa elämissämme. Koko joulun evankeliumi kertoo Jumalan tahdon vaikuttavuudesta maailmaan. Kaikki alkaa paljon ennen, kun enkeli ilmestyy Marialle tai Joosefille, paljon ennen heidän syntymäänsäkään. Lukukappaleesta apostolien teoista kuulimme, miten Paavali opettaa lähtein liikkeelle pakkosiirrossa olleesta Israelin kansasta, Jumalan suunnitelmasta pelastaa kansansa pois orjuudesta ja siitä seuraavista tuomarien ja kuninkaiden ajasta aina profeettoihin. Kuningas Daavidin jälkeläisistä tulee profeettojen mukaan tuleva Messias. Sekä Joosef että Maria olivat Daavidin jälkeläisiä. Joulun evankeliumin kirjoittaja Luukas onkin halunnut korostaa juuri Jumalan suunnitelmaa, aina Vanhan testamentin alusta Jeesuksen syntymään ja tähän päivään. Siksikin Luukkaan koko evankeliumi on kirjoitettu </w:t>
      </w:r>
      <w:proofErr w:type="spellStart"/>
      <w:r w:rsidRPr="00AA2A1E">
        <w:rPr>
          <w:sz w:val="28"/>
          <w:szCs w:val="28"/>
        </w:rPr>
        <w:t>Teofilokselle</w:t>
      </w:r>
      <w:proofErr w:type="spellEnd"/>
      <w:r w:rsidRPr="00AA2A1E">
        <w:rPr>
          <w:sz w:val="28"/>
          <w:szCs w:val="28"/>
        </w:rPr>
        <w:t xml:space="preserve">, ei kenellekään ihmiselle, vaan kreikan sanojen </w:t>
      </w:r>
      <w:proofErr w:type="spellStart"/>
      <w:r w:rsidRPr="00AA2A1E">
        <w:rPr>
          <w:sz w:val="28"/>
          <w:szCs w:val="28"/>
        </w:rPr>
        <w:t>theos</w:t>
      </w:r>
      <w:proofErr w:type="spellEnd"/>
      <w:r w:rsidRPr="00AA2A1E">
        <w:rPr>
          <w:sz w:val="28"/>
          <w:szCs w:val="28"/>
        </w:rPr>
        <w:t xml:space="preserve"> ja </w:t>
      </w:r>
      <w:proofErr w:type="spellStart"/>
      <w:r w:rsidRPr="00AA2A1E">
        <w:rPr>
          <w:sz w:val="28"/>
          <w:szCs w:val="28"/>
        </w:rPr>
        <w:t>filos</w:t>
      </w:r>
      <w:proofErr w:type="spellEnd"/>
      <w:r w:rsidRPr="00AA2A1E">
        <w:rPr>
          <w:sz w:val="28"/>
          <w:szCs w:val="28"/>
        </w:rPr>
        <w:t xml:space="preserve"> mukaisesti kaikille Jumalaa rakastaville. Jouluevankeliumi, sanoma Jumalan suunnitelmasta ja hyvästä tahdosta, on siis tarkoitettu jokaiselle ihmiselle, joka kaipaa elämäänsä Jumalan rakkautta. Ei ole väliä oletko vanha tai nuori, työssä tai eläkkeellä, yksin tai yhdessä, päiväkotilainen tai vanhainkotilainen. Jumalan rakkaus ja joulun sanoma, Jeesus, on kaikille. </w:t>
      </w:r>
    </w:p>
    <w:p w14:paraId="2F5F8AD6" w14:textId="77777777" w:rsidR="00AA2A1E" w:rsidRPr="00AA2A1E" w:rsidRDefault="00AA2A1E" w:rsidP="00AA2A1E">
      <w:pPr>
        <w:spacing w:after="0"/>
        <w:jc w:val="both"/>
        <w:rPr>
          <w:sz w:val="28"/>
          <w:szCs w:val="28"/>
        </w:rPr>
      </w:pPr>
    </w:p>
    <w:p w14:paraId="51D5EFF1" w14:textId="77777777" w:rsidR="00AA2A1E" w:rsidRDefault="00AA2A1E" w:rsidP="00AA2A1E">
      <w:pPr>
        <w:spacing w:after="0"/>
        <w:jc w:val="both"/>
        <w:rPr>
          <w:sz w:val="28"/>
          <w:szCs w:val="28"/>
        </w:rPr>
      </w:pPr>
      <w:r w:rsidRPr="00AA2A1E">
        <w:rPr>
          <w:sz w:val="28"/>
          <w:szCs w:val="28"/>
        </w:rPr>
        <w:t xml:space="preserve">Jokaisella meistä lienee omat jouluperinteensä. Tai perhekunnilla on. Mutta ne kuitenkin muuttuvat usein elämän aikana. Lapsuuden joulun muistot voivat olla erilaiset kuin opiskeluaikana, ensimmäisinä työvuosina tai kun omat lapset ovat pieniä. Joskus ollaan sairaita, joskus joku on töissä, joskus on riidelty, joskus jouluvalmistelut ovat jääneet aivan viime tinkaan, joskus on poikettu tutusta kaavasta, mutta aina se joulu on tullut. Tutussa joululaulussa mietiskellään, voiko joulupukki tulla, jos jouluna ei ole lunta. Riippumatta lumesta, joulu tulee ja Jeesus syntyy. Se on varmaa, riippumatta siitä, miten paljon me jaksamme tai osaamme joulu valmistaa, se kyllä tulee, koska se on ollut Jumalan suunnitelma ja tahto. Vaikka mainoksissa meitä yritetään kutsua ostamaan koko joulua monilla tavaroilla, sitä ei voi ostaa. Saatetaan myös mainostaa, että näin teet joulun. Näillä ohjeilla, tavoilla, ruuilla, käytännöillä, teet joulun. Mutta eihän </w:t>
      </w:r>
      <w:r w:rsidRPr="00AA2A1E">
        <w:rPr>
          <w:sz w:val="28"/>
          <w:szCs w:val="28"/>
        </w:rPr>
        <w:lastRenderedPageBreak/>
        <w:t xml:space="preserve">joulua voi tehdä, vaan Jumala on jo tehnyt sen. Jeesuksen syntymä maailmaan on tehnyt meille joulun, me saamme vain viettää sitä. </w:t>
      </w:r>
    </w:p>
    <w:p w14:paraId="7CA25778" w14:textId="77777777" w:rsidR="00AA2A1E" w:rsidRPr="00AA2A1E" w:rsidRDefault="00AA2A1E" w:rsidP="00AA2A1E">
      <w:pPr>
        <w:spacing w:after="0"/>
        <w:jc w:val="both"/>
        <w:rPr>
          <w:sz w:val="28"/>
          <w:szCs w:val="28"/>
        </w:rPr>
      </w:pPr>
    </w:p>
    <w:p w14:paraId="1762CA51" w14:textId="77777777" w:rsidR="00AA2A1E" w:rsidRDefault="00AA2A1E" w:rsidP="00AA2A1E">
      <w:pPr>
        <w:spacing w:after="0"/>
        <w:jc w:val="both"/>
        <w:rPr>
          <w:sz w:val="28"/>
          <w:szCs w:val="28"/>
        </w:rPr>
      </w:pPr>
      <w:r w:rsidRPr="00AA2A1E">
        <w:rPr>
          <w:sz w:val="28"/>
          <w:szCs w:val="28"/>
        </w:rPr>
        <w:t>Tämä Jumalan suunnitelman lahja on pohjavetenä kaikille arjen elämän päiville. Joulu on pohjimmiltaan perhejuhla myös siinä mielessä, että se on Jumalan ja ihmisen yhteinen juhla. Se on jokaisen ihmisen henkilökohtainen juhla Vapahtajansa kanssa. Jouluna saa viedä Jumalalle ne asiat, joista itse tarvitsee vapautusta ja armoa. Ne asiat, jotka tuovat riittämättömyyden tunteen ja itsekriittisyyttä liikaakin, ne asiat, jotka laittavat katsomaan joulun tuloa ja valmistelujakin suurennuslasin kanssa, jotka laittavat meitä tekemään joulua, eikä vain nauttimaan ja viettämään sitä. Ehkä sitä kautta voisimme katsoa myös lähimmäisiämme armahtavammin, vaikka heidän tapansa viettää joulua ärsyttää ja tuntuukin mielestämme aivan väärältä. Ja olla armollinen itselleen, ettei joulunakaan ole aivan pakko teeskennellä iloista ja venyttää hymyä huulille, jos elämässä ei hymyilytä ja sydämen murheet ovat suurina. Mutta muistaa samalla, että Jeesuksen syntymässä Jumala haluaa koskettaa ja tuoda rauhansa juuri niihin sydämiin, jossa on murhetta.</w:t>
      </w:r>
    </w:p>
    <w:p w14:paraId="6FCA561B" w14:textId="77777777" w:rsidR="00AA2A1E" w:rsidRPr="00AA2A1E" w:rsidRDefault="00AA2A1E" w:rsidP="00AA2A1E">
      <w:pPr>
        <w:spacing w:after="0"/>
        <w:jc w:val="both"/>
        <w:rPr>
          <w:sz w:val="28"/>
          <w:szCs w:val="28"/>
        </w:rPr>
      </w:pPr>
    </w:p>
    <w:p w14:paraId="6C5CD1EC" w14:textId="43F85021" w:rsidR="003B4E12" w:rsidRPr="00AA2A1E" w:rsidRDefault="00AA2A1E" w:rsidP="00AA2A1E">
      <w:pPr>
        <w:spacing w:after="0"/>
        <w:jc w:val="both"/>
        <w:rPr>
          <w:sz w:val="28"/>
          <w:szCs w:val="28"/>
        </w:rPr>
      </w:pPr>
      <w:r w:rsidRPr="00AA2A1E">
        <w:rPr>
          <w:sz w:val="28"/>
          <w:szCs w:val="28"/>
        </w:rPr>
        <w:t>Kun katsomme tulevaan, katsomme sitä oikeastaan kahden tunteen, pelon ja toivon kautta. Pelko on varmasti perusteltua, joulun evankeliumissakin kuultaa ensin pelkoa, mutta Jeesuksen syntymä muuttaa tilanteen: pelon tilalle tulee toivo. Niin myös meille, tähän epävarmaan ja pelottavaan maailmaan: meille on syntynyt toivo. Toivo on sitä, että vastoinkäymisillä, pahuudella ja kärsimyksellä ei olekaan viimeistä sijaa. Kaikki on Korkeimman käsissä. Älkäämme siis vaipuko jouluähkyyn. Se pizza on ihan ok syötävä parin päivän päästä ja ihan vaikka tänäänkin, tai voimme muistaa Lutherin kommenttia vaimolleen joulupöydästä: ”Älä kulta unohda lihaa, riisiä ja silliä!”, mutta joulua se ei silti lopeta. Jumalan tahto joulun sanomassa toteutuu joka päivä: Kristus tuli maailmaan tuomaan meille toivon. Aamen.</w:t>
      </w:r>
    </w:p>
    <w:sectPr w:rsidR="003B4E12" w:rsidRPr="00AA2A1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1E"/>
    <w:rsid w:val="003B4E12"/>
    <w:rsid w:val="006C7586"/>
    <w:rsid w:val="00AA2A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092"/>
  <w15:chartTrackingRefBased/>
  <w15:docId w15:val="{E89EDDF4-17FA-44B2-8F9E-3102A9E0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A2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A2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A2A1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A2A1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A2A1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A2A1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A2A1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A2A1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A2A1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A2A1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A2A1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A2A1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A2A1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A2A1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A2A1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A2A1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A2A1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A2A1E"/>
    <w:rPr>
      <w:rFonts w:eastAsiaTheme="majorEastAsia" w:cstheme="majorBidi"/>
      <w:color w:val="272727" w:themeColor="text1" w:themeTint="D8"/>
    </w:rPr>
  </w:style>
  <w:style w:type="paragraph" w:styleId="Otsikko">
    <w:name w:val="Title"/>
    <w:basedOn w:val="Normaali"/>
    <w:next w:val="Normaali"/>
    <w:link w:val="OtsikkoChar"/>
    <w:uiPriority w:val="10"/>
    <w:qFormat/>
    <w:rsid w:val="00AA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A2A1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A2A1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A2A1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A2A1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A2A1E"/>
    <w:rPr>
      <w:i/>
      <w:iCs/>
      <w:color w:val="404040" w:themeColor="text1" w:themeTint="BF"/>
    </w:rPr>
  </w:style>
  <w:style w:type="paragraph" w:styleId="Luettelokappale">
    <w:name w:val="List Paragraph"/>
    <w:basedOn w:val="Normaali"/>
    <w:uiPriority w:val="34"/>
    <w:qFormat/>
    <w:rsid w:val="00AA2A1E"/>
    <w:pPr>
      <w:ind w:left="720"/>
      <w:contextualSpacing/>
    </w:pPr>
  </w:style>
  <w:style w:type="character" w:styleId="Voimakaskorostus">
    <w:name w:val="Intense Emphasis"/>
    <w:basedOn w:val="Kappaleenoletusfontti"/>
    <w:uiPriority w:val="21"/>
    <w:qFormat/>
    <w:rsid w:val="00AA2A1E"/>
    <w:rPr>
      <w:i/>
      <w:iCs/>
      <w:color w:val="0F4761" w:themeColor="accent1" w:themeShade="BF"/>
    </w:rPr>
  </w:style>
  <w:style w:type="paragraph" w:styleId="Erottuvalainaus">
    <w:name w:val="Intense Quote"/>
    <w:basedOn w:val="Normaali"/>
    <w:next w:val="Normaali"/>
    <w:link w:val="ErottuvalainausChar"/>
    <w:uiPriority w:val="30"/>
    <w:qFormat/>
    <w:rsid w:val="00AA2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A2A1E"/>
    <w:rPr>
      <w:i/>
      <w:iCs/>
      <w:color w:val="0F4761" w:themeColor="accent1" w:themeShade="BF"/>
    </w:rPr>
  </w:style>
  <w:style w:type="character" w:styleId="Erottuvaviittaus">
    <w:name w:val="Intense Reference"/>
    <w:basedOn w:val="Kappaleenoletusfontti"/>
    <w:uiPriority w:val="32"/>
    <w:qFormat/>
    <w:rsid w:val="00AA2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6540</Characters>
  <Application>Microsoft Office Word</Application>
  <DocSecurity>0</DocSecurity>
  <Lines>54</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2025-02-09T10:02:00Z</dcterms:created>
  <dcterms:modified xsi:type="dcterms:W3CDTF">2025-02-09T10:04:00Z</dcterms:modified>
</cp:coreProperties>
</file>