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F3084" w14:textId="77777777" w:rsidR="00C1312C" w:rsidRPr="00C1312C" w:rsidRDefault="00C1312C" w:rsidP="00C1312C">
      <w:pPr>
        <w:spacing w:after="0"/>
        <w:jc w:val="both"/>
        <w:rPr>
          <w:sz w:val="28"/>
          <w:szCs w:val="28"/>
        </w:rPr>
      </w:pPr>
      <w:proofErr w:type="spellStart"/>
      <w:r w:rsidRPr="00C1312C">
        <w:rPr>
          <w:sz w:val="28"/>
          <w:szCs w:val="28"/>
        </w:rPr>
        <w:t>Luuk</w:t>
      </w:r>
      <w:proofErr w:type="spellEnd"/>
      <w:r w:rsidRPr="00C1312C">
        <w:rPr>
          <w:sz w:val="28"/>
          <w:szCs w:val="28"/>
        </w:rPr>
        <w:t>. 2:</w:t>
      </w:r>
      <w:proofErr w:type="gramStart"/>
      <w:r w:rsidRPr="00C1312C">
        <w:rPr>
          <w:sz w:val="28"/>
          <w:szCs w:val="28"/>
        </w:rPr>
        <w:t>1-14</w:t>
      </w:r>
      <w:proofErr w:type="gramEnd"/>
    </w:p>
    <w:p w14:paraId="50751D08" w14:textId="77777777" w:rsidR="00C1312C" w:rsidRPr="00C1312C" w:rsidRDefault="00C1312C" w:rsidP="00C1312C">
      <w:pPr>
        <w:spacing w:after="0"/>
        <w:jc w:val="both"/>
        <w:rPr>
          <w:sz w:val="28"/>
          <w:szCs w:val="28"/>
        </w:rPr>
      </w:pPr>
      <w:r w:rsidRPr="00C1312C">
        <w:rPr>
          <w:sz w:val="28"/>
          <w:szCs w:val="28"/>
        </w:rPr>
        <w:t xml:space="preserve">Siihen aikaan antoi keisari Augustus käskyn, että koko valtakunnassa oli toimitettava verollepano. Tämä verollepano oli ensimmäinen ja tapahtui </w:t>
      </w:r>
      <w:proofErr w:type="spellStart"/>
      <w:r w:rsidRPr="00C1312C">
        <w:rPr>
          <w:sz w:val="28"/>
          <w:szCs w:val="28"/>
        </w:rPr>
        <w:t>Quiriniuksen</w:t>
      </w:r>
      <w:proofErr w:type="spellEnd"/>
      <w:r w:rsidRPr="00C1312C">
        <w:rPr>
          <w:sz w:val="28"/>
          <w:szCs w:val="28"/>
        </w:rPr>
        <w:t xml:space="preserve"> ollessa Syyrian käskynhaltijana. Kaikki menivät kirjoittautumaan veroluetteloon, kukin omaan kaupunkiinsa.</w:t>
      </w:r>
    </w:p>
    <w:p w14:paraId="37E79705" w14:textId="77777777" w:rsidR="00C1312C" w:rsidRPr="00C1312C" w:rsidRDefault="00C1312C" w:rsidP="00C1312C">
      <w:pPr>
        <w:spacing w:after="0"/>
        <w:jc w:val="both"/>
        <w:rPr>
          <w:sz w:val="28"/>
          <w:szCs w:val="28"/>
        </w:rPr>
      </w:pPr>
      <w:r w:rsidRPr="00C1312C">
        <w:rPr>
          <w:sz w:val="28"/>
          <w:szCs w:val="28"/>
        </w:rPr>
        <w:t xml:space="preserve">    Niin myös Joosef lähti Galileasta, Nasaretin kaupungista, ja meni verollepanoa varten Juudeaan, Daavidin kaupunkiin Betlehemiin, sillä hän kuului Daavidin sukuun. Hän lähti sinne yhdessä kihlattunsa Marian kanssa, joka odotti lasta. Heidän siellä ollessaan tuli Marian synnyttämisen aika, ja hän synnytti pojan, esikoisensa. Hän kapaloi lapsen ja pani hänet seimeen, koska heille ei ollut tilaa majapaikassa.</w:t>
      </w:r>
    </w:p>
    <w:p w14:paraId="34166AC6" w14:textId="77777777" w:rsidR="00C1312C" w:rsidRDefault="00C1312C" w:rsidP="00C1312C">
      <w:pPr>
        <w:spacing w:after="0"/>
        <w:jc w:val="both"/>
        <w:rPr>
          <w:sz w:val="28"/>
          <w:szCs w:val="28"/>
        </w:rPr>
      </w:pPr>
      <w:r w:rsidRPr="00C1312C">
        <w:rPr>
          <w:sz w:val="28"/>
          <w:szCs w:val="28"/>
        </w:rPr>
        <w:t xml:space="preserve">    Sillä seudulla oli paimenia yöllä ulkona vartioimassa laumaansa. Yhtäkkiä heidän edessään seisoi Herran enkeli ja Herran kirkkaus ympäröi heidät. Pelko valtasi paimenet, mutta enkeli sanoi heille: ”Älkää pelätkö! Minä ilmoitan teille ilosanoman, suuren ilon koko kansalle. Tänään on teille Daavidin kaupungissa syntynyt Vapahtaja. Hän on Kristus, Herra. Tämä on merkkinä teille: te löydätte lapsen, joka makaa kapaloituna seimessä.” Ja samalla hetkellä oli enkelin ympärillä suuri taivaallinen sotajoukko, joka ylisti Jumalaa sanoen:</w:t>
      </w:r>
    </w:p>
    <w:p w14:paraId="61B3B5FA" w14:textId="45D968C7" w:rsidR="00C1312C" w:rsidRPr="00C1312C" w:rsidRDefault="00C1312C" w:rsidP="00C1312C">
      <w:pPr>
        <w:spacing w:after="0"/>
        <w:jc w:val="both"/>
        <w:rPr>
          <w:sz w:val="28"/>
          <w:szCs w:val="28"/>
        </w:rPr>
      </w:pPr>
      <w:r w:rsidRPr="00C1312C">
        <w:rPr>
          <w:sz w:val="28"/>
          <w:szCs w:val="28"/>
        </w:rPr>
        <w:t xml:space="preserve"> - Jumalan on kunnia korkeuksissa,</w:t>
      </w:r>
      <w:r>
        <w:rPr>
          <w:sz w:val="28"/>
          <w:szCs w:val="28"/>
        </w:rPr>
        <w:t xml:space="preserve"> </w:t>
      </w:r>
      <w:r w:rsidRPr="00C1312C">
        <w:rPr>
          <w:sz w:val="28"/>
          <w:szCs w:val="28"/>
        </w:rPr>
        <w:t>maan päällä rauha ihmisillä, joita hän rakastaa.</w:t>
      </w:r>
    </w:p>
    <w:p w14:paraId="0B89837B" w14:textId="77777777" w:rsidR="00C1312C" w:rsidRDefault="00C1312C" w:rsidP="00C1312C">
      <w:pPr>
        <w:spacing w:after="0"/>
        <w:jc w:val="both"/>
        <w:rPr>
          <w:sz w:val="28"/>
          <w:szCs w:val="28"/>
        </w:rPr>
      </w:pPr>
    </w:p>
    <w:p w14:paraId="65179755" w14:textId="77777777" w:rsidR="00C1312C" w:rsidRDefault="00C1312C" w:rsidP="00C1312C">
      <w:pPr>
        <w:spacing w:after="0"/>
        <w:jc w:val="both"/>
        <w:rPr>
          <w:sz w:val="28"/>
          <w:szCs w:val="28"/>
        </w:rPr>
      </w:pPr>
    </w:p>
    <w:p w14:paraId="4B429CDC" w14:textId="3585B258" w:rsidR="00C1312C" w:rsidRDefault="00C1312C" w:rsidP="00C1312C">
      <w:pPr>
        <w:spacing w:after="0"/>
        <w:jc w:val="both"/>
        <w:rPr>
          <w:sz w:val="28"/>
          <w:szCs w:val="28"/>
        </w:rPr>
      </w:pPr>
      <w:r w:rsidRPr="00C1312C">
        <w:rPr>
          <w:sz w:val="28"/>
          <w:szCs w:val="28"/>
        </w:rPr>
        <w:t>Monet viisaat ja järkevät ihmiset ovat päätyneet siihen, että maailmalla täytyy olla Luoja. Kaikki ei voi olla sattumaa ja tyhjästä tullutta. Vaikeampaa on uskoa siihen, että luojalla on hyvä tahto luotujansa kohtaan ja myös minua kohtaan. Paimenten todistama ylistyslaulu julisti, että Israelin Jumala on luotettava lupaukset pitävä Jumala. Herra lähetti kansalleen ja koko maailmalle vapahtajan sanansa mukaan. Inkarnaation ihme ilmoittaa ennen kaikkea Jumalan hyvän tahdon ihmisiä kohtaan.</w:t>
      </w:r>
    </w:p>
    <w:p w14:paraId="70F600BB" w14:textId="77777777" w:rsidR="00C1312C" w:rsidRPr="00C1312C" w:rsidRDefault="00C1312C" w:rsidP="00C1312C">
      <w:pPr>
        <w:spacing w:after="0"/>
        <w:jc w:val="both"/>
        <w:rPr>
          <w:sz w:val="28"/>
          <w:szCs w:val="28"/>
        </w:rPr>
      </w:pPr>
    </w:p>
    <w:p w14:paraId="558883AE" w14:textId="77777777" w:rsidR="00C1312C" w:rsidRDefault="00C1312C" w:rsidP="00C1312C">
      <w:pPr>
        <w:spacing w:after="0"/>
        <w:jc w:val="both"/>
        <w:rPr>
          <w:sz w:val="28"/>
          <w:szCs w:val="28"/>
        </w:rPr>
      </w:pPr>
      <w:r w:rsidRPr="00C1312C">
        <w:rPr>
          <w:sz w:val="28"/>
          <w:szCs w:val="28"/>
        </w:rPr>
        <w:t xml:space="preserve">Jouluyönä muistamme erityisesti inkarnaation salaisuutta. Sana inkarnaatio tarkoittaa siis lihaksitulemista, eli sitä, että henki tulee ruumiilliseen muotoon. Kun siis Pyhästä Hengestä tapahtunut inkarnaation ihme Marian tullessa raskaaksi tapahtui, Jumalan Henki tuli ruumiilliseen muotoon Jeesus-lapsessa. Tämä inkarnoituminen on koko sovituksen ja sitä kautta pelastuksen teologian ydinasia ja koko joulun sanoman ydinasia. Jumala, Henki, tulee ihmiseksi. Vain ihmiseksi syntynyt Jumala voi ottaa ihmisten rangaistuksen päällensä. Kuten kirje heprealaisille selittää: ”Sen tähden piti hänen kaikessa tuleman veljiensä </w:t>
      </w:r>
      <w:r w:rsidRPr="00C1312C">
        <w:rPr>
          <w:sz w:val="28"/>
          <w:szCs w:val="28"/>
        </w:rPr>
        <w:lastRenderedPageBreak/>
        <w:t xml:space="preserve">kaltaiseksi, että hänestä tulisi laupias ja uskollinen ylimmäinen pappi tehtävissään Jumalan edessä, sovittaakseen kansan synnit.” Vain ihminen voi olla syntinen ja vain ihminen voi kuolla. Siksi Jumala tuli jouluna ihmiseksi, jotta me vapautuisimme synnistä ja ikuisesta kuolemasta. </w:t>
      </w:r>
    </w:p>
    <w:p w14:paraId="3667D446" w14:textId="77777777" w:rsidR="00C1312C" w:rsidRPr="00C1312C" w:rsidRDefault="00C1312C" w:rsidP="00C1312C">
      <w:pPr>
        <w:spacing w:after="0"/>
        <w:jc w:val="both"/>
        <w:rPr>
          <w:sz w:val="28"/>
          <w:szCs w:val="28"/>
        </w:rPr>
      </w:pPr>
    </w:p>
    <w:p w14:paraId="7130894B" w14:textId="77777777" w:rsidR="00C1312C" w:rsidRDefault="00C1312C" w:rsidP="00C1312C">
      <w:pPr>
        <w:spacing w:after="0"/>
        <w:jc w:val="both"/>
        <w:rPr>
          <w:sz w:val="28"/>
          <w:szCs w:val="28"/>
        </w:rPr>
      </w:pPr>
      <w:r w:rsidRPr="00C1312C">
        <w:rPr>
          <w:sz w:val="28"/>
          <w:szCs w:val="28"/>
        </w:rPr>
        <w:t xml:space="preserve">Jouluyön messu voi herättää ihmetystä siinä mielessä, että ehtoollinenhan viittaa aina pääsiäiseen, Kristuksen kärsimykseen, kuolemaan ja ylösnousemukseen. Siis aikuisen Jeesuksen. Lapsena oli aina hirveän vaikea käsittää, että miten vain muutama kuukausi joulusta, Jeesuksen syntymästä, voidaankin yhtäkkiä olla puhumassa Jeesuksen kuolemasta. Ehtoollinen kuitenkin julistaa Jeesuksen kuoleman ja ylösnousemuksen kautta Jumalan lahjaa, joka jouluna meille annetaan: Häntä itseään, Jumala antaa itsensä lahjaksi ihmiskunnalle, hyvin vaatimattoman näköisessä paketissa. Seimessä oleva Jeesus-vauva on kuin kuka tahansa ihmislapsi, ehtoollispöydässä oleva leipä on kuin mikä tahansa valkoinen pyörylä ja viini kuin mitä tahansa väkevää viiniä, mutta samalla ne ovat niin paljon muutakin. Ne ovat lahja Jumalalta, ne ovat Hänen rakkautensa, Hänen armonsa ja Hänen huolenpidon lupauksensa meistä tässä maailmassa ja tämän maailmanajan jälkeenkin. </w:t>
      </w:r>
    </w:p>
    <w:p w14:paraId="06CB4264" w14:textId="77777777" w:rsidR="00C1312C" w:rsidRPr="00C1312C" w:rsidRDefault="00C1312C" w:rsidP="00C1312C">
      <w:pPr>
        <w:spacing w:after="0"/>
        <w:jc w:val="both"/>
        <w:rPr>
          <w:sz w:val="28"/>
          <w:szCs w:val="28"/>
        </w:rPr>
      </w:pPr>
    </w:p>
    <w:p w14:paraId="6E0FEF57" w14:textId="77777777" w:rsidR="00C1312C" w:rsidRDefault="00C1312C" w:rsidP="00C1312C">
      <w:pPr>
        <w:spacing w:after="0"/>
        <w:jc w:val="both"/>
        <w:rPr>
          <w:sz w:val="28"/>
          <w:szCs w:val="28"/>
        </w:rPr>
      </w:pPr>
      <w:r w:rsidRPr="00C1312C">
        <w:rPr>
          <w:sz w:val="28"/>
          <w:szCs w:val="28"/>
        </w:rPr>
        <w:t>Lueskelin kirjaa tohtori Martti Lutherin joulun vietosta. Siinä kuvaillaan, kuinka hän lapsineen, vaimoineen ja ystävineen puhelee joulukuusen ympärillä. Hänen tyttärensä on vakavana nurkassa ja puhelee joulukuusen latvassa olevalle enkelille: ”Voitko sanoa jotain? Haluaisin niin kovin tietää, mitä paratiisissa on, miltä Jeesuksen kanssa näyttää. Jeesus lausu yksi sana, yksi sana vain.” Kuinka usein tämä on meidänkin pyyntömme. Miten haluaisimme nähdä, tietää ja kuulla, saada varmuuden ja vakuuden, todistuksen itsellemme ja kaikille muillekin. Jotta koko maailma uskoisi. Kuitenkin tyttären isä, Luther, vastaa hänelle ja samalla meillekin: ”Sitä sanaa sinä Magdaleena et voisi ymmärtää. Se yksi on suuri este, se esirippu, jonka taakse Jumala peittää piiloon salaisuutensa. Sen me ymmärrämme vasta iankaikkisuudessa.” Mutta onko se kuitenkaan ihan näin? Eikö jouluyö ole vastaus tähän kaikkeen, mitä pieni Magdaleena pyysi? Jumalan salaisuuden esirippuna on ollut maailmassa oleva synti, joka on sulkenut meidät tuon esiripun taakse. Synti, joka estää meitä rakastamasta Jumalaa, Isäämme, yli kaiken ja lähimmäistämme niin kuin itseämme. Tuo synnin esiripun verho estää meitä näkemästä Kristusta maailmassa: Kristus on kaikkein vähäosaisimmissa, köyhimmissä ja heikoimmissa, niissä nälkäisissä ja kodittomissa. Niissä, joita kiusataan ja joilla ei ole mitään. Synnin luoma esirippu peittää silmämme heiltäkin. Siksi on jouluyö.</w:t>
      </w:r>
    </w:p>
    <w:p w14:paraId="18763935" w14:textId="77777777" w:rsidR="00C1312C" w:rsidRPr="00C1312C" w:rsidRDefault="00C1312C" w:rsidP="00C1312C">
      <w:pPr>
        <w:spacing w:after="0"/>
        <w:jc w:val="both"/>
        <w:rPr>
          <w:sz w:val="28"/>
          <w:szCs w:val="28"/>
        </w:rPr>
      </w:pPr>
    </w:p>
    <w:p w14:paraId="745DC86D" w14:textId="77777777" w:rsidR="00C1312C" w:rsidRDefault="00C1312C" w:rsidP="00C1312C">
      <w:pPr>
        <w:spacing w:after="0"/>
        <w:jc w:val="both"/>
        <w:rPr>
          <w:sz w:val="28"/>
          <w:szCs w:val="28"/>
        </w:rPr>
      </w:pPr>
      <w:r w:rsidRPr="00C1312C">
        <w:rPr>
          <w:sz w:val="28"/>
          <w:szCs w:val="28"/>
        </w:rPr>
        <w:t xml:space="preserve">Hyvät ystävät, jouluyönä Jumalan salaisuus, Hänen rakkautensa ja armonsa, uskon ja iankaikkisen elämän salaisuus, syntyy Betlehemin seimeen. Me katsomme yhdessä Marian ja Joosefin, paimenten ja tietäjien kanssa sitä salaisuuden paljastanutta ihmettä, joka Jeesus-lapsessa meille annetaan. Jeesuksen syntymässä esirippu raotetaan meille, saamme nähdä sen, mitä Jumalan luona meille tarjotaan, sen, mitä joulu parhaimmillaan on: ilo ja onni, rauha ja rakkaus, toisesta huolehtiminen, synnin ja pahan vallan murtuminen ja lupaus anteeksiannosta. Jeesuksen kuollessa ristillä temppelin väliverho repesi kahtia ja meille avattiin tie kaikkein pyhimpään, Jumalan luo ikuiseen läsnäoloon. Saman tekee meille jouluyö: Jeesuksen syntymässä meille avataan Jumalan ikuinen läsnäolo, kun Hän tulee meidän luoksemme. </w:t>
      </w:r>
    </w:p>
    <w:p w14:paraId="20CF31C8" w14:textId="77777777" w:rsidR="00C1312C" w:rsidRPr="00C1312C" w:rsidRDefault="00C1312C" w:rsidP="00C1312C">
      <w:pPr>
        <w:spacing w:after="0"/>
        <w:jc w:val="both"/>
        <w:rPr>
          <w:sz w:val="28"/>
          <w:szCs w:val="28"/>
        </w:rPr>
      </w:pPr>
    </w:p>
    <w:p w14:paraId="6C5CD1EC" w14:textId="4CDEE61F" w:rsidR="003B4E12" w:rsidRPr="00C1312C" w:rsidRDefault="00C1312C" w:rsidP="00C1312C">
      <w:pPr>
        <w:spacing w:after="0"/>
        <w:jc w:val="both"/>
      </w:pPr>
      <w:r w:rsidRPr="00C1312C">
        <w:rPr>
          <w:sz w:val="28"/>
          <w:szCs w:val="28"/>
        </w:rPr>
        <w:t xml:space="preserve">Enkelien viesti päättyy sanomaan siitä, että Jumala rakastaa meitä. ”Maan päällä rauha ihmisillä, joita Hän rakastaa.” Meillä voi olla rauha vain siksi, että Jumala rakastaa meitä. Ensin tulee aina Hänen rakkautensa, vasta sitten meidän tekomme ja mahdollisuutemme. Jouluyö on antanut meille mahdollisuuden rakentaa rauhaa keskenämme. Kuten maailmassa näemme ja mitä tulevaisuudestakin kuulemme, emme ole kovin vahvalla polulla sen suhteen. Se ei ole syy olla yrittämättä ja omalta osaltamme olla tuomasta rauhaa ympärillemme, mutta rauha, joka Jeesuksessa maailmaan syntyy, on juuri se rauha, jonka me saamme Jumalan kanssa, väliverhon raottuessa Jumalan ja meidän väliltämme. Se on rauha, jonka saamme sydämeemme ja sieluumme, tieto siitä, että olemmepa kuinka syntisiä, kelvottomia tai väärin tehneitä tahansa, Jeesus syntyy maailmaan meitä jokaista varten, jokaisen Vapahtajaksi ja antamaan syntimme anteeksi. Se on rauha, jonka saamme itsellemme, että onpa maailmassa mitä tahansa, voimme turvata Taivaalliseen Isäämme, meillä on suurempi voima, joka siunaa meitä. Ja ennen kaikkea, meillä on rauha siitä, että kuolemalla ei ole valtaa meihin, vaan jouluyönä maailmaan syntyy iankaikkinen elämä meille jokaiselle. Se on luvattuna uskon kautta, Kristuksen tähden. Oi jouluyö, </w:t>
      </w:r>
      <w:proofErr w:type="spellStart"/>
      <w:r w:rsidRPr="00C1312C">
        <w:rPr>
          <w:sz w:val="28"/>
          <w:szCs w:val="28"/>
        </w:rPr>
        <w:t>sä</w:t>
      </w:r>
      <w:proofErr w:type="spellEnd"/>
      <w:r w:rsidRPr="00C1312C">
        <w:rPr>
          <w:sz w:val="28"/>
          <w:szCs w:val="28"/>
        </w:rPr>
        <w:t xml:space="preserve"> lohtu ihmisten. Aamen.</w:t>
      </w:r>
    </w:p>
    <w:sectPr w:rsidR="003B4E12" w:rsidRPr="00C1312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1E"/>
    <w:rsid w:val="003B4E12"/>
    <w:rsid w:val="006C7586"/>
    <w:rsid w:val="00AA2A1E"/>
    <w:rsid w:val="00C1312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B092"/>
  <w15:chartTrackingRefBased/>
  <w15:docId w15:val="{E89EDDF4-17FA-44B2-8F9E-3102A9E0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A2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A2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A2A1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A2A1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A2A1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A2A1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A2A1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A2A1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A2A1E"/>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A2A1E"/>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A2A1E"/>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A2A1E"/>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A2A1E"/>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A2A1E"/>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A2A1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A2A1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A2A1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A2A1E"/>
    <w:rPr>
      <w:rFonts w:eastAsiaTheme="majorEastAsia" w:cstheme="majorBidi"/>
      <w:color w:val="272727" w:themeColor="text1" w:themeTint="D8"/>
    </w:rPr>
  </w:style>
  <w:style w:type="paragraph" w:styleId="Otsikko">
    <w:name w:val="Title"/>
    <w:basedOn w:val="Normaali"/>
    <w:next w:val="Normaali"/>
    <w:link w:val="OtsikkoChar"/>
    <w:uiPriority w:val="10"/>
    <w:qFormat/>
    <w:rsid w:val="00AA2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A2A1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A2A1E"/>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A2A1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A2A1E"/>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A2A1E"/>
    <w:rPr>
      <w:i/>
      <w:iCs/>
      <w:color w:val="404040" w:themeColor="text1" w:themeTint="BF"/>
    </w:rPr>
  </w:style>
  <w:style w:type="paragraph" w:styleId="Luettelokappale">
    <w:name w:val="List Paragraph"/>
    <w:basedOn w:val="Normaali"/>
    <w:uiPriority w:val="34"/>
    <w:qFormat/>
    <w:rsid w:val="00AA2A1E"/>
    <w:pPr>
      <w:ind w:left="720"/>
      <w:contextualSpacing/>
    </w:pPr>
  </w:style>
  <w:style w:type="character" w:styleId="Voimakaskorostus">
    <w:name w:val="Intense Emphasis"/>
    <w:basedOn w:val="Kappaleenoletusfontti"/>
    <w:uiPriority w:val="21"/>
    <w:qFormat/>
    <w:rsid w:val="00AA2A1E"/>
    <w:rPr>
      <w:i/>
      <w:iCs/>
      <w:color w:val="0F4761" w:themeColor="accent1" w:themeShade="BF"/>
    </w:rPr>
  </w:style>
  <w:style w:type="paragraph" w:styleId="Erottuvalainaus">
    <w:name w:val="Intense Quote"/>
    <w:basedOn w:val="Normaali"/>
    <w:next w:val="Normaali"/>
    <w:link w:val="ErottuvalainausChar"/>
    <w:uiPriority w:val="30"/>
    <w:qFormat/>
    <w:rsid w:val="00AA2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A2A1E"/>
    <w:rPr>
      <w:i/>
      <w:iCs/>
      <w:color w:val="0F4761" w:themeColor="accent1" w:themeShade="BF"/>
    </w:rPr>
  </w:style>
  <w:style w:type="character" w:styleId="Erottuvaviittaus">
    <w:name w:val="Intense Reference"/>
    <w:basedOn w:val="Kappaleenoletusfontti"/>
    <w:uiPriority w:val="32"/>
    <w:qFormat/>
    <w:rsid w:val="00AA2A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6416</Characters>
  <Application>Microsoft Office Word</Application>
  <DocSecurity>0</DocSecurity>
  <Lines>53</Lines>
  <Paragraphs>14</Paragraphs>
  <ScaleCrop>false</ScaleCrop>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2</cp:revision>
  <dcterms:created xsi:type="dcterms:W3CDTF">2025-02-09T10:07:00Z</dcterms:created>
  <dcterms:modified xsi:type="dcterms:W3CDTF">2025-02-09T10:07:00Z</dcterms:modified>
</cp:coreProperties>
</file>