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A23" w14:textId="77777777" w:rsidR="00631F60" w:rsidRPr="00631F60" w:rsidRDefault="00631F60" w:rsidP="00631F60">
      <w:pPr>
        <w:spacing w:after="0"/>
        <w:jc w:val="both"/>
        <w:rPr>
          <w:sz w:val="28"/>
          <w:szCs w:val="28"/>
        </w:rPr>
      </w:pPr>
      <w:proofErr w:type="spellStart"/>
      <w:r w:rsidRPr="00631F60">
        <w:rPr>
          <w:sz w:val="28"/>
          <w:szCs w:val="28"/>
        </w:rPr>
        <w:t>Luuk</w:t>
      </w:r>
      <w:proofErr w:type="spellEnd"/>
      <w:r w:rsidRPr="00631F60">
        <w:rPr>
          <w:sz w:val="28"/>
          <w:szCs w:val="28"/>
        </w:rPr>
        <w:t>. 8:4–15</w:t>
      </w:r>
    </w:p>
    <w:p w14:paraId="2DEEB952" w14:textId="3BD379ED" w:rsidR="00631F60" w:rsidRPr="00631F60" w:rsidRDefault="00631F60" w:rsidP="00631F60">
      <w:pPr>
        <w:spacing w:after="0"/>
        <w:jc w:val="both"/>
        <w:rPr>
          <w:sz w:val="28"/>
          <w:szCs w:val="28"/>
        </w:rPr>
      </w:pPr>
      <w:r w:rsidRPr="00631F60">
        <w:rPr>
          <w:sz w:val="28"/>
          <w:szCs w:val="28"/>
        </w:rPr>
        <w:t>Kun paikalle tuli paljon väkeä ja kaikista kaupungeista virtasi ihmisiä Jeesuksen luo, hän esitti heille vertauksen: ”Mies lähti kylvämään siementä. Kun hän kylvi, osa siemenestä putosi tien laitaan. Siinä jyvät tallautuivat, ja taivaan linnut söivät ne. Osa putosi kalliolle ja lähti kasvuun, mutta oraat kuivettuivat, koska eivät saaneet maasta kosteutta. Osa putosi keskelle ohdakkeita, ja kun oras kasvoi, kasvoivat ohdakkeetkin ja tukahduttivat sen. Mutta osa putosi hyvään maahan, kasvoi ja tuotti satakertaisen sadon.” Tämän sanottuaan Jeesus huusi: ”Jolla on korvat, se kuulkoon!”</w:t>
      </w:r>
      <w:r>
        <w:rPr>
          <w:sz w:val="28"/>
          <w:szCs w:val="28"/>
        </w:rPr>
        <w:t xml:space="preserve"> </w:t>
      </w:r>
      <w:r w:rsidRPr="00631F60">
        <w:rPr>
          <w:sz w:val="28"/>
          <w:szCs w:val="28"/>
        </w:rPr>
        <w:t>Opetuslapset kysyivät Jeesukselta, mitä vertaus tarkoitti.</w:t>
      </w:r>
    </w:p>
    <w:p w14:paraId="5CD67BA0" w14:textId="411B16B1" w:rsidR="00631F60" w:rsidRPr="00631F60" w:rsidRDefault="00631F60" w:rsidP="00631F60">
      <w:pPr>
        <w:spacing w:after="0"/>
        <w:jc w:val="both"/>
        <w:rPr>
          <w:sz w:val="28"/>
          <w:szCs w:val="28"/>
        </w:rPr>
      </w:pPr>
      <w:r w:rsidRPr="00631F60">
        <w:rPr>
          <w:sz w:val="28"/>
          <w:szCs w:val="28"/>
        </w:rPr>
        <w:t>Hän sanoi:</w:t>
      </w:r>
      <w:r>
        <w:rPr>
          <w:sz w:val="28"/>
          <w:szCs w:val="28"/>
        </w:rPr>
        <w:t xml:space="preserve"> </w:t>
      </w:r>
      <w:r w:rsidRPr="00631F60">
        <w:rPr>
          <w:sz w:val="28"/>
          <w:szCs w:val="28"/>
        </w:rPr>
        <w:t>”Te olette saaneet oppia tuntemaan Jumalan valtakunnan salaisuudet, mutta muille ne esitetään vertauksina, jotta he nähdessäänkään eivät näkisi eivätkä kuullessaankaan ymmärtäisi. Vertaus tarkoittaa tätä: Siemen on Jumalan sana. Tien laitaan pudonnut siemen tarkoittaa ihmisiä, jotka kuulevat sanan mutta joiden sydämestä Paholainen heti tulee ottamaan sen pois, jotta he eivät uskoisi ja pelastuisi. Kalliolle pudonnut siemen tarkoittaa niitä, jotka sanan kuullessaan ottavat sen iloiten vastaan mutta uskovat vain hetken aikaa. Heillä ei ole juurta, ja niin he koetukseen joutuessaan luopuvat. Ohdakkeisiin pudonnut osa tarkoittaa niitä, jotka kuulevat sanan mutta sitten tukahtuvat elämän huoliin, rikkauteen ja nautintoihin. He eivät tuota kypsää satoa. Mutta hyvään maahan pudonnut siemen tarkoittaa niitä, jotka sanan kuultuaan pysyvät siinä puhtain ja ehein sydämin ja kestävinä tuottavat satoa.”</w:t>
      </w:r>
      <w:r w:rsidRPr="00631F60">
        <w:rPr>
          <w:sz w:val="28"/>
          <w:szCs w:val="28"/>
        </w:rPr>
        <w:t xml:space="preserve"> </w:t>
      </w:r>
      <w:r w:rsidRPr="00631F60">
        <w:rPr>
          <w:i/>
          <w:iCs/>
          <w:sz w:val="28"/>
          <w:szCs w:val="28"/>
        </w:rPr>
        <w:t>Tämä on pyhä evankeliumi.</w:t>
      </w:r>
    </w:p>
    <w:p w14:paraId="195203A6" w14:textId="77777777" w:rsidR="00631F60" w:rsidRDefault="00631F60" w:rsidP="00631F60">
      <w:pPr>
        <w:spacing w:after="0"/>
        <w:jc w:val="both"/>
        <w:rPr>
          <w:sz w:val="28"/>
          <w:szCs w:val="28"/>
        </w:rPr>
      </w:pPr>
    </w:p>
    <w:p w14:paraId="03FE981E" w14:textId="77777777" w:rsidR="00631F60" w:rsidRPr="00631F60" w:rsidRDefault="00631F60" w:rsidP="00631F60">
      <w:pPr>
        <w:spacing w:after="0"/>
        <w:jc w:val="both"/>
        <w:rPr>
          <w:sz w:val="28"/>
          <w:szCs w:val="28"/>
        </w:rPr>
      </w:pPr>
    </w:p>
    <w:p w14:paraId="5F0800E5" w14:textId="77777777" w:rsidR="00631F60" w:rsidRDefault="00631F60" w:rsidP="00631F60">
      <w:pPr>
        <w:spacing w:after="0"/>
        <w:jc w:val="both"/>
        <w:rPr>
          <w:sz w:val="28"/>
          <w:szCs w:val="28"/>
        </w:rPr>
      </w:pPr>
      <w:r w:rsidRPr="00631F60">
        <w:rPr>
          <w:sz w:val="28"/>
          <w:szCs w:val="28"/>
        </w:rPr>
        <w:t xml:space="preserve">Vanhan testamentin lukukappaleessa Jesajan kirjassa Jumala ylistää omaa sanaansa ja muistuttaa siitä, että Hänen ajatuksensa ovat meidän ajatustemme yläpuolella. Tämä olisi syytä muistaa jokaisessa elämämme tilanteessa, sillä kovin usein me olemme typistämässä Jumalaa kuin ihmiseksi, joksikin hallittavaksi, ymmärrettäväksi ja määräiltäväksi. Jumala tavallaan pienenee meidän mielissämme ja maailmassa. On totta, että Jumala on kiinnostunut meistä, meidän pienimmistäkin asioistamme ja meidän jokainen hiuskarvammekin on laskettu – niin rakkaita me olemme Hänelle. Mutta on syytä ymmärtää, että Jumala on kaiken sen yläpuolella, mitä me edes osaamme ajatella. Hän on kaikkeuden Herra, universumien valtias, avaruutta laajempi, aina ollut ja aina oleva. Tämän me helposti unohdamme, kun mietimme Jumalaa meidän arkisten, pienten ongelmiemme läpi, niin kuin Hän olisi vain niihin pystyvä. Meidän tehtävämme on rukoilla maailmassa, kaikkien ihmisten ja maailman puolesta, rukoilla rauhaa sodan keskelle, mutta on ymmärrettävä, että Jumala ja Hänen ajatuksensa ovat kaiken maailmassa tapahtuvan yläpuolella ja </w:t>
      </w:r>
      <w:r w:rsidRPr="00631F60">
        <w:rPr>
          <w:sz w:val="28"/>
          <w:szCs w:val="28"/>
        </w:rPr>
        <w:lastRenderedPageBreak/>
        <w:t xml:space="preserve">paljon maailmassa tapahtuvaa korkeammalla ja pidemmällä. Hän ei ole välinpitämätön Jumala, joka ei kiinnostuisi maailman epäkohdista, mutta Hänen mittakaavassaan ne ovat Hänen ajatustensa alapuolella. Jumala on Jumala, Hän on ja elää tasolla, jota me emme pysty edes ymmärtämään. </w:t>
      </w:r>
    </w:p>
    <w:p w14:paraId="595B5FE6" w14:textId="77777777" w:rsidR="00631F60" w:rsidRPr="00631F60" w:rsidRDefault="00631F60" w:rsidP="00631F60">
      <w:pPr>
        <w:spacing w:after="0"/>
        <w:jc w:val="both"/>
        <w:rPr>
          <w:sz w:val="28"/>
          <w:szCs w:val="28"/>
        </w:rPr>
      </w:pPr>
    </w:p>
    <w:p w14:paraId="51172F27" w14:textId="77777777" w:rsidR="00631F60" w:rsidRDefault="00631F60" w:rsidP="00631F60">
      <w:pPr>
        <w:spacing w:after="0"/>
        <w:jc w:val="both"/>
        <w:rPr>
          <w:sz w:val="28"/>
          <w:szCs w:val="28"/>
        </w:rPr>
      </w:pPr>
      <w:r w:rsidRPr="00631F60">
        <w:rPr>
          <w:sz w:val="28"/>
          <w:szCs w:val="28"/>
        </w:rPr>
        <w:t xml:space="preserve">Jeesuksessa Jumala kuitenkin tulee ihmiseksi meidän maailmaamme, meidän tasollemme. Meidän rinnallemme. Jeesuksessa Jumala ja ihminen ovat meidän rinnallamme, mutta myös meidän ajatustemme edellä. Siksi Kristuksessa me pääsemme lähelle sitä Jumalaa, joka kertoo ajatuksistaan ja suuruudestaan Vanhan testamentin puolella. Jeesuksessa Vanhan testamentin Jumala ottaa myös ihmisen näkökulman: Jeesuksessa Hän kertoo suunnitelmistaan ymmärrettävämmin, ihmisten kiellellä, vertauksin, vaikka opetuslapset eivät siltikään niitä ymmärtäneet. Jumala tuo ajatuksena tiettäväksi Jeesuksen kautta meille. Jeesus myös selittää ne ajatukset vertausten jälkeen opetuslapsille, jotta tieto niistä ajatuksista jäisi aina tähän päivään asti. Siksi evankeliumin julistuksen ja Sanan opetuksen arvo on niin suuri tänäkin päivänä: jotta Jumalan ajatukset, ne meitä paljon korkeammalla olevat, voisivat tullaa ymmärrettävinä jokaiselle uudellekin sukupolvelle. Jotta kaikki ihmiset ymmärtäisivät, että Jumala rakastaa meitä. </w:t>
      </w:r>
    </w:p>
    <w:p w14:paraId="0596B289" w14:textId="77777777" w:rsidR="00631F60" w:rsidRPr="00631F60" w:rsidRDefault="00631F60" w:rsidP="00631F60">
      <w:pPr>
        <w:spacing w:after="0"/>
        <w:jc w:val="both"/>
        <w:rPr>
          <w:sz w:val="28"/>
          <w:szCs w:val="28"/>
        </w:rPr>
      </w:pPr>
    </w:p>
    <w:p w14:paraId="0178BC78" w14:textId="77777777" w:rsidR="00631F60" w:rsidRDefault="00631F60" w:rsidP="00631F60">
      <w:pPr>
        <w:spacing w:after="0"/>
        <w:jc w:val="both"/>
        <w:rPr>
          <w:sz w:val="28"/>
          <w:szCs w:val="28"/>
        </w:rPr>
      </w:pPr>
      <w:r w:rsidRPr="00631F60">
        <w:rPr>
          <w:sz w:val="28"/>
          <w:szCs w:val="28"/>
        </w:rPr>
        <w:t xml:space="preserve">Tuossa Jesajan kirjan tekstin lopussa Jumala vertaa Sanaansa hyvin mielenkiintoisesti: "Niin käy myös sanan, joka minun suustani lähtee: se ei tyhjänä palaa vaan täyttää tehtävän, jonka minä sille annan, ja saa menestymään kaiken, mitä varten sen lähetän.” Hän vertaa sanaansa ikään kuin johonkin kirjeeseen tai vaikka rakettiin, joka lähetetään tehtävälle, tiettyyn hetkeen. Jumala siis itse lähettää sanansa maan päälle. Sana on kuin joku konkreettinen asia tai esine, joka tulee taivaasta. Totta kai me näemme Jeesuksen, Hänen syntymänsä, Jumalan todellisen Sanan olevan juuris se, mikä meille on lähetetty maailmaan, Hän on Jumalan sana, joka täyttää sen tehtäväänsä, mitä varten Hänet on lähetetty. Jeesuksessa tämäkin Jesajan profetia toteutuu. Jeesus lähetettiin synnin valtaamaan maailmaan, syntisten tekojemme kautta Jumalaa vastustavien ihmisten pelastukseksi. Me liitymme perisynnin tähden tuohon samaan syntisten ketjuun, jota Jeesus tule kutsumaan ja hakemaan. Hän tuli kylvämään sen Sanan, jonka Jumala lähetti maailmaan, parantaakseen sen synnin sairaudesta. Itselleni tuosta Jesajan kohdasta nousee kuitenkin myös ajatus siitä, että Jumala lähettää yhä sanaansa maailmaan, Hän lähettää sen tehtävälleen, vaikuttamaan meihin, maailmaan, rukousvastauksiin, pieniin hetkiin elämissämme. Hän on yhä siellä, meidän ajatustemme yläpuolella, </w:t>
      </w:r>
      <w:r w:rsidRPr="00631F60">
        <w:rPr>
          <w:sz w:val="28"/>
          <w:szCs w:val="28"/>
        </w:rPr>
        <w:lastRenderedPageBreak/>
        <w:t xml:space="preserve">samaan aikaan ehtoollisessa keskellämme, mutta taivaassaan lähettämässä Sanansa vastauksia, siunauksia ja ohjeita sydämiimme. Hän jatkaa sitä kylvämistyötä, mistä Jeesus kertoo vertausta. </w:t>
      </w:r>
    </w:p>
    <w:p w14:paraId="37ED5133" w14:textId="77777777" w:rsidR="00631F60" w:rsidRPr="00631F60" w:rsidRDefault="00631F60" w:rsidP="00631F60">
      <w:pPr>
        <w:spacing w:after="0"/>
        <w:jc w:val="both"/>
        <w:rPr>
          <w:sz w:val="28"/>
          <w:szCs w:val="28"/>
        </w:rPr>
      </w:pPr>
    </w:p>
    <w:p w14:paraId="0FE2FE25" w14:textId="77777777" w:rsidR="00631F60" w:rsidRDefault="00631F60" w:rsidP="00631F60">
      <w:pPr>
        <w:spacing w:after="0"/>
        <w:jc w:val="both"/>
        <w:rPr>
          <w:sz w:val="28"/>
          <w:szCs w:val="28"/>
        </w:rPr>
      </w:pPr>
      <w:r w:rsidRPr="00631F60">
        <w:rPr>
          <w:sz w:val="28"/>
          <w:szCs w:val="28"/>
        </w:rPr>
        <w:t xml:space="preserve">Vertaus on meille varmasti tuttu, vertaus kylväjästä tai ehkä oikeammin eri maaperistä ja siitä, miten eri maaperissä Sana vaikuttaa. Ehkä jopa vähän hymähdellen katsomme opetuslapsia, jotka eivät ymmärrä vertausta ja joutuvat pyytämään selitystä, jonka myös saavat: samalla me saamme sen. On hyvä huomata, että sekä kylvettävä siemen että kylväjän toiminta jokaisen maaperän kohdalla on täysin samanlaista. Eri maaperiin ei kylvetä erilaista siementä eikä kylväjä vaihda toimintatapaansa erilaisten maaperien kohdalla. Tämä vertaus omalta osaltaan siis torjuu sen harhan, että Jumala toimisi eri ihmisten kohdalla eri tavalla tai olisi ennalta määrännyt eri ihmisille erilaisen kohtalon: Hän toimii jokaisen kohdalla juuri samalla tavalla. Hän näkee jokaisen syntisen ihmisen rakkaana lapsenaan, johon jokaiseen Hän haluaa kylvää Sanansa siemenen, Kristuksen. Tämä tapahtuu erityisesti pyhässä kasteessa, jossa me saamme tuon lähetetyn Sanan, Kristuksen omaksemme, meidät otetaan osalliseksi pelastuksen lahjasta ja siemen alkaa kasvaa sisällämme. Siinä kohdassa, kasvaessamme, nousee esiin kysymys maaperästä, millaisessa maaperässä Jumalan sanan siemen saa kasvaa meidän sisällämme? Kaste ei automaattisesti tarkoita sitä, että maaperä on hyvä, jossa siemen tuottaa hedelmää. Kaste on ainoastaan alku ja mahdollisuus sille kasvulle, kaste on vakuutus ja turva siitä, että Jumalan armon ja rakkauden Sana on kylvetty meihin. Kaste antaa meille mahdollisuuden tuottaa kasvua ja uskon tien epävarmuuden ja epäilysten hetkinä voimmekin aina palata kastehetkeemme ja katsoa kastetodistustamme: minä olen Jumalan lapsi, olen Hänelle rakas, olen Kristuksen lunastama. Minussa on siemen, jota Jumala haluaa Pyhän Hengen voimassa kasvattaa. Siitä kaste on suloinen varmuus, jonka kastettu saa koko elämän mittaiseksi turvaksi. </w:t>
      </w:r>
    </w:p>
    <w:p w14:paraId="1CC67CBD" w14:textId="77777777" w:rsidR="00631F60" w:rsidRPr="00631F60" w:rsidRDefault="00631F60" w:rsidP="00631F60">
      <w:pPr>
        <w:spacing w:after="0"/>
        <w:jc w:val="both"/>
        <w:rPr>
          <w:sz w:val="28"/>
          <w:szCs w:val="28"/>
        </w:rPr>
      </w:pPr>
    </w:p>
    <w:p w14:paraId="123C8DEA" w14:textId="77777777" w:rsidR="00631F60" w:rsidRDefault="00631F60" w:rsidP="00631F60">
      <w:pPr>
        <w:spacing w:after="0"/>
        <w:jc w:val="both"/>
        <w:rPr>
          <w:sz w:val="28"/>
          <w:szCs w:val="28"/>
        </w:rPr>
      </w:pPr>
      <w:r w:rsidRPr="00631F60">
        <w:rPr>
          <w:sz w:val="28"/>
          <w:szCs w:val="28"/>
        </w:rPr>
        <w:t xml:space="preserve">Kuitenkin maaperät ovat hyvin erilaisia. Lapsena siemen saanut alkaa kasvaa ja saada syntisen maailman vaikutteita. Hän on alttiina pahan voimille, Paholaisen ryöstötyölle, maailman murheille ja kiireille. Tai jos siemen kylvetään vasta myöhemmällä iällä, jos vasta myöhemmin saa kuulla evankeliumin Sanan, on mahdollista, että omat ajatukset ja varmuudet, omat turvautumisen keinot ohittavat turvautumisen Jumalaan ja maaperä jää kivikoiseksi. Uskon itse, että me olemme eri elämämme tilanteissa ehkä kaikkiakin näitä maaperiä, joista Jeesus puhuu. Ei kukaan ole vain hyvää maaperää tai vain huonoa maaperää, vaan meissä jokaisessa on synnin vaikutuksesta tien laitaa, kalliota ja ohdaketta. </w:t>
      </w:r>
      <w:r w:rsidRPr="00631F60">
        <w:rPr>
          <w:sz w:val="28"/>
          <w:szCs w:val="28"/>
        </w:rPr>
        <w:lastRenderedPageBreak/>
        <w:t xml:space="preserve">Mutta Jumalan lahjana uskon akutta meissä on myös sitä hyvää maata, Kristuksen Sanaa, jossa siemen saa kasvaa ja vahvistua, tuottaa hedelmää ja vahvistaa niin itseämme uskossa kuin kauttamme toisia ihmisiä ympärillämme. Kunhan vain muistamme kertoa, mistä toivomme kumpuaa. </w:t>
      </w:r>
    </w:p>
    <w:p w14:paraId="38F52FB6" w14:textId="77777777" w:rsidR="00631F60" w:rsidRPr="00631F60" w:rsidRDefault="00631F60" w:rsidP="00631F60">
      <w:pPr>
        <w:spacing w:after="0"/>
        <w:jc w:val="both"/>
        <w:rPr>
          <w:sz w:val="28"/>
          <w:szCs w:val="28"/>
        </w:rPr>
      </w:pPr>
    </w:p>
    <w:p w14:paraId="4E6A2BE3" w14:textId="381CF907" w:rsidR="003B4E12" w:rsidRPr="00631F60" w:rsidRDefault="00631F60" w:rsidP="00631F60">
      <w:pPr>
        <w:spacing w:after="0"/>
        <w:jc w:val="both"/>
        <w:rPr>
          <w:sz w:val="28"/>
          <w:szCs w:val="28"/>
        </w:rPr>
      </w:pPr>
      <w:r w:rsidRPr="00631F60">
        <w:rPr>
          <w:sz w:val="28"/>
          <w:szCs w:val="28"/>
        </w:rPr>
        <w:t>Kun Kristusta kuljetettiin ristille, hänen päänsä kiedottiin orjantappuraan, vertauksen ohdakkeisiin. Hänet kiedottiin meidän elämämme synteihin, murheisiin, maailman riemuihin ja iloihin, Hänet kiedottiin kaikkeen siihen, mitä me maailmassa pidämme arvokkaana ja kaiken sen Hän kantoi ristille. Hän kantoi ohdakkeemme mukanaan ristille, jotta meillä voisi olla vapaus kaikesta ja puhtaalla sydämellä kasvattaa Hänen Sanaansa. Ei meidän tarvitse turvautua mihinkään maailman tarjoamaan, sillä meillä on Korkeimman Jumalan sana ja voima, joka on koko elämämme turva. Siihen voimme luottaa. Siinä Hän johdattaa meitä uskon kautta taivaan tiellä, kohti ikuisuutta. Aamen.</w:t>
      </w:r>
    </w:p>
    <w:sectPr w:rsidR="003B4E12" w:rsidRPr="00631F6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60"/>
    <w:rsid w:val="003B4E12"/>
    <w:rsid w:val="00631F60"/>
    <w:rsid w:val="006A52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1FE9"/>
  <w15:chartTrackingRefBased/>
  <w15:docId w15:val="{2F2CAD7C-0693-4AE3-AA73-BDE97AF6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3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3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31F6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31F6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31F6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31F6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31F6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31F6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31F6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1F6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31F6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31F6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31F6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31F6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31F6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31F6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31F6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31F60"/>
    <w:rPr>
      <w:rFonts w:eastAsiaTheme="majorEastAsia" w:cstheme="majorBidi"/>
      <w:color w:val="272727" w:themeColor="text1" w:themeTint="D8"/>
    </w:rPr>
  </w:style>
  <w:style w:type="paragraph" w:styleId="Otsikko">
    <w:name w:val="Title"/>
    <w:basedOn w:val="Normaali"/>
    <w:next w:val="Normaali"/>
    <w:link w:val="OtsikkoChar"/>
    <w:uiPriority w:val="10"/>
    <w:qFormat/>
    <w:rsid w:val="00631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31F6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31F6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31F6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31F6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31F60"/>
    <w:rPr>
      <w:i/>
      <w:iCs/>
      <w:color w:val="404040" w:themeColor="text1" w:themeTint="BF"/>
    </w:rPr>
  </w:style>
  <w:style w:type="paragraph" w:styleId="Luettelokappale">
    <w:name w:val="List Paragraph"/>
    <w:basedOn w:val="Normaali"/>
    <w:uiPriority w:val="34"/>
    <w:qFormat/>
    <w:rsid w:val="00631F60"/>
    <w:pPr>
      <w:ind w:left="720"/>
      <w:contextualSpacing/>
    </w:pPr>
  </w:style>
  <w:style w:type="character" w:styleId="Voimakaskorostus">
    <w:name w:val="Intense Emphasis"/>
    <w:basedOn w:val="Kappaleenoletusfontti"/>
    <w:uiPriority w:val="21"/>
    <w:qFormat/>
    <w:rsid w:val="00631F60"/>
    <w:rPr>
      <w:i/>
      <w:iCs/>
      <w:color w:val="0F4761" w:themeColor="accent1" w:themeShade="BF"/>
    </w:rPr>
  </w:style>
  <w:style w:type="paragraph" w:styleId="Erottuvalainaus">
    <w:name w:val="Intense Quote"/>
    <w:basedOn w:val="Normaali"/>
    <w:next w:val="Normaali"/>
    <w:link w:val="ErottuvalainausChar"/>
    <w:uiPriority w:val="30"/>
    <w:qFormat/>
    <w:rsid w:val="0063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31F60"/>
    <w:rPr>
      <w:i/>
      <w:iCs/>
      <w:color w:val="0F4761" w:themeColor="accent1" w:themeShade="BF"/>
    </w:rPr>
  </w:style>
  <w:style w:type="character" w:styleId="Erottuvaviittaus">
    <w:name w:val="Intense Reference"/>
    <w:basedOn w:val="Kappaleenoletusfontti"/>
    <w:uiPriority w:val="32"/>
    <w:qFormat/>
    <w:rsid w:val="00631F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8013</Characters>
  <Application>Microsoft Office Word</Application>
  <DocSecurity>0</DocSecurity>
  <Lines>66</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2025-02-23T10:13:00Z</dcterms:created>
  <dcterms:modified xsi:type="dcterms:W3CDTF">2025-02-23T10:14:00Z</dcterms:modified>
</cp:coreProperties>
</file>