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1E6CA" w14:textId="77777777" w:rsidR="0077496E" w:rsidRPr="0077496E" w:rsidRDefault="0077496E" w:rsidP="0077496E">
      <w:pPr>
        <w:spacing w:after="0"/>
        <w:jc w:val="both"/>
        <w:rPr>
          <w:sz w:val="28"/>
          <w:szCs w:val="28"/>
        </w:rPr>
      </w:pPr>
      <w:r w:rsidRPr="0077496E">
        <w:rPr>
          <w:sz w:val="28"/>
          <w:szCs w:val="28"/>
        </w:rPr>
        <w:t xml:space="preserve">Matt. </w:t>
      </w:r>
      <w:proofErr w:type="gramStart"/>
      <w:r w:rsidRPr="0077496E">
        <w:rPr>
          <w:sz w:val="28"/>
          <w:szCs w:val="28"/>
        </w:rPr>
        <w:t>10:16-22</w:t>
      </w:r>
      <w:proofErr w:type="gramEnd"/>
    </w:p>
    <w:p w14:paraId="0597A9C6" w14:textId="77777777" w:rsidR="0077496E" w:rsidRDefault="0077496E" w:rsidP="0077496E">
      <w:pPr>
        <w:spacing w:after="0"/>
        <w:jc w:val="both"/>
        <w:rPr>
          <w:sz w:val="28"/>
          <w:szCs w:val="28"/>
        </w:rPr>
      </w:pPr>
      <w:r w:rsidRPr="0077496E">
        <w:rPr>
          <w:sz w:val="28"/>
          <w:szCs w:val="28"/>
        </w:rPr>
        <w:t>Jeesus sanoi opetuslapsille: ”Minä lähetän teidät kuin lampaat susien keskelle. Olkaa siis viisaita kuin käärmeet ja viattomia kuin kyyhkyset.</w:t>
      </w:r>
      <w:r>
        <w:rPr>
          <w:sz w:val="28"/>
          <w:szCs w:val="28"/>
        </w:rPr>
        <w:t xml:space="preserve"> </w:t>
      </w:r>
      <w:proofErr w:type="gramStart"/>
      <w:r w:rsidRPr="0077496E">
        <w:rPr>
          <w:sz w:val="28"/>
          <w:szCs w:val="28"/>
        </w:rPr>
        <w:t>Pitäkää</w:t>
      </w:r>
      <w:proofErr w:type="gramEnd"/>
      <w:r w:rsidRPr="0077496E">
        <w:rPr>
          <w:sz w:val="28"/>
          <w:szCs w:val="28"/>
        </w:rPr>
        <w:t xml:space="preserve"> varanne, sillä ihmiset vievät teidät oikeuden eteen ja ruoskivat teitä synagogissaan. Maaherrojen ja kuninkaidenkin eteen teitä tullaan viemään minun takiani, todistukseksi heille ja kansoille. Mutta kun teidät luovutetaan viranomaisten käsiin, älkää olko huolissanne siitä, miten tai mitä puhuisitte, sillä teille annetaan tuona hetkenä sanat, jotka teidän tulee puhua. Te ette puhu itse, teissä puhuu Isänne Henki. Veli antaa veljensä surmattavaksi, isä lapsensa, ja lapset nousevat vanhempiaan vastaan ja tuottavat heille kuoleman. Kaikki tulevat vihaamaan teitä minun nimeni tähden, mutta se, joka kestää loppuun asti, pelastuu.”</w:t>
      </w:r>
      <w:r>
        <w:rPr>
          <w:sz w:val="28"/>
          <w:szCs w:val="28"/>
        </w:rPr>
        <w:t xml:space="preserve"> </w:t>
      </w:r>
      <w:r w:rsidRPr="0077496E">
        <w:rPr>
          <w:i/>
          <w:iCs/>
          <w:sz w:val="28"/>
          <w:szCs w:val="28"/>
        </w:rPr>
        <w:t>Tämä on pyhä evankeliumi.</w:t>
      </w:r>
    </w:p>
    <w:p w14:paraId="33F2984B" w14:textId="77777777" w:rsidR="0077496E" w:rsidRDefault="0077496E" w:rsidP="0077496E">
      <w:pPr>
        <w:spacing w:after="0"/>
        <w:jc w:val="both"/>
        <w:rPr>
          <w:sz w:val="28"/>
          <w:szCs w:val="28"/>
        </w:rPr>
      </w:pPr>
    </w:p>
    <w:p w14:paraId="25C3A18F" w14:textId="77777777" w:rsidR="0077496E" w:rsidRDefault="0077496E" w:rsidP="0077496E">
      <w:pPr>
        <w:spacing w:after="0"/>
        <w:jc w:val="both"/>
        <w:rPr>
          <w:sz w:val="28"/>
          <w:szCs w:val="28"/>
        </w:rPr>
      </w:pPr>
    </w:p>
    <w:p w14:paraId="370FBD20" w14:textId="2658B3B3" w:rsidR="0077496E" w:rsidRDefault="0077496E" w:rsidP="0077496E">
      <w:pPr>
        <w:spacing w:after="0"/>
        <w:jc w:val="both"/>
        <w:rPr>
          <w:sz w:val="28"/>
          <w:szCs w:val="28"/>
        </w:rPr>
      </w:pPr>
      <w:r w:rsidRPr="0077496E">
        <w:rPr>
          <w:sz w:val="28"/>
          <w:szCs w:val="28"/>
        </w:rPr>
        <w:t xml:space="preserve">Jeesus halutaan toisinaan nähdä eräänlaisena pehmona, kaikki rakastavana ja kaikki hyvänä näkevänä, kenestäkään pahaa puhumattomana hahmona, joka on meidän mieliemme mukaan muokattavissa. Tänäänkin kuitenkin huomaamme, ettei asia ole näin, Jeesus on rehellinen, suorasanainen ja kovasanainenkin edistäessään Jumalan valtakuntaa. Nytkin Jeesus selkeästi tunnistaa eron omiensa ja muiden, maailmassa olevien välillä, niiden, jotka eivät ota Hänen julistustaan vastaan. On lampaita ja susia, ei vain yksiselitteisesti samanlaisia hyviä ihmisiä, kuten niin paljon haluttaisiin uskoa. Jos jotain halutaan luoda kaikkien ihmisten välille, se on se, että Jumala on jokaisen luonut, mutta jokainen on syntiin langennut ja paha. Lampaiden erona susiin on vain se, että lampaat tuovat syntinsä ja pahuutensa Kristuksen ristille, jolla ne on sovitettu ja pyrkivät sen jälkeen antamaan Kristuksen vaikuttaa käsiensä ja jalkojensa kautta. </w:t>
      </w:r>
    </w:p>
    <w:p w14:paraId="78ADD7A9" w14:textId="77777777" w:rsidR="0077496E" w:rsidRPr="0077496E" w:rsidRDefault="0077496E" w:rsidP="0077496E">
      <w:pPr>
        <w:spacing w:after="0"/>
        <w:jc w:val="both"/>
        <w:rPr>
          <w:sz w:val="28"/>
          <w:szCs w:val="28"/>
        </w:rPr>
      </w:pPr>
    </w:p>
    <w:p w14:paraId="71D74133" w14:textId="77777777" w:rsidR="0077496E" w:rsidRDefault="0077496E" w:rsidP="0077496E">
      <w:pPr>
        <w:spacing w:after="0"/>
        <w:jc w:val="both"/>
        <w:rPr>
          <w:sz w:val="28"/>
          <w:szCs w:val="28"/>
        </w:rPr>
      </w:pPr>
      <w:r w:rsidRPr="0077496E">
        <w:rPr>
          <w:sz w:val="28"/>
          <w:szCs w:val="28"/>
        </w:rPr>
        <w:t xml:space="preserve">Tämä lampaiden ja susien välinen ero tai jos viimeisen tuomion vertausta katsomme, lampaiden ja vuohien välinen, on jopa niin suuri, että se aiheuttaa vihaa susien osalta lampaita kohtaan ja kääntää perheenjäsenet ja ystävät toisiaan vastaan. Ihmiskunnan historiassa voimme nähdä rankkoja esimerkkejä marttyyriuudesta ja toisaalta voimme tunnistaa tänäkin päivänä, jopa omissa elämissämme sen, että kristillisen totuuden mukaan eläminen tai siitä puhuen voi aiheuttaa, jos ei nyt suoranaista vihaa, niin välien rikkoutumista tai erkaantumista. Muistan, että esimerkiksi kasteesta puhuttaessa ovat jotkut tutut ottaneet sanani kasteen puolustamisesta ja ennen muuta lapsikasteen puolustamisesta henkilökohtaisena loukkauksena tai arvosteluna. Kristillisen </w:t>
      </w:r>
      <w:r w:rsidRPr="0077496E">
        <w:rPr>
          <w:sz w:val="28"/>
          <w:szCs w:val="28"/>
        </w:rPr>
        <w:lastRenderedPageBreak/>
        <w:t xml:space="preserve">totuuden kertominen aiheuttaa aina vastustusta, kuten Jeesus hyvin selkein sanoin meille kertoo. </w:t>
      </w:r>
    </w:p>
    <w:p w14:paraId="17723C1C" w14:textId="77777777" w:rsidR="0077496E" w:rsidRPr="0077496E" w:rsidRDefault="0077496E" w:rsidP="0077496E">
      <w:pPr>
        <w:spacing w:after="0"/>
        <w:jc w:val="both"/>
        <w:rPr>
          <w:sz w:val="28"/>
          <w:szCs w:val="28"/>
        </w:rPr>
      </w:pPr>
    </w:p>
    <w:p w14:paraId="69ED33CA" w14:textId="77777777" w:rsidR="0077496E" w:rsidRDefault="0077496E" w:rsidP="0077496E">
      <w:pPr>
        <w:spacing w:after="0"/>
        <w:jc w:val="both"/>
        <w:rPr>
          <w:sz w:val="28"/>
          <w:szCs w:val="28"/>
        </w:rPr>
      </w:pPr>
      <w:r w:rsidRPr="0077496E">
        <w:rPr>
          <w:sz w:val="28"/>
          <w:szCs w:val="28"/>
        </w:rPr>
        <w:t xml:space="preserve">Jeesus varustaakin meitä kohtaamaan sitä vastustusta ja jopa vainoa, jonka sanoman julistaminen tai edes kristittynä eläminen tai kristillisten mielipiteiden esittäminen tuo vastaansa. Jeesuksen kehotus on vähintäänkin mielenkiintoinen: ”Olkaa viisaita kuin käärmeet ja viattomia kuin kyyhkyset.” No tuo kyyhkysten osuus voi olla helppoakin sisäistää. Käytetäänhän kyyhkysiä monissa eri paikoissa </w:t>
      </w:r>
      <w:proofErr w:type="gramStart"/>
      <w:r w:rsidRPr="0077496E">
        <w:rPr>
          <w:sz w:val="28"/>
          <w:szCs w:val="28"/>
        </w:rPr>
        <w:t>juurikin</w:t>
      </w:r>
      <w:proofErr w:type="gramEnd"/>
      <w:r w:rsidRPr="0077496E">
        <w:rPr>
          <w:sz w:val="28"/>
          <w:szCs w:val="28"/>
        </w:rPr>
        <w:t xml:space="preserve"> rauhan, tyyneyden, viattomuuden ja sovun tunnuksena. Nooalle kyyhkynen toi merkin, että vedenpaisumus on ohi, Jumalan viha on sovitettu ja lupauksen uudesta versosta, liitosta, jonka Jumala solmisi ihmisten kanssa antaessaan Jeesuksen maailman jouluna. Kristus on tuo Nooan </w:t>
      </w:r>
      <w:proofErr w:type="gramStart"/>
      <w:r w:rsidRPr="0077496E">
        <w:rPr>
          <w:sz w:val="28"/>
          <w:szCs w:val="28"/>
        </w:rPr>
        <w:t>arkki-kertomuksen</w:t>
      </w:r>
      <w:proofErr w:type="gramEnd"/>
      <w:r w:rsidRPr="0077496E">
        <w:rPr>
          <w:sz w:val="28"/>
          <w:szCs w:val="28"/>
        </w:rPr>
        <w:t xml:space="preserve"> vihreä lehti kyyhkysen nokassa, Jumalan Hengen viesti koko maailmalle versosta ja lupauksesta, joka jouluna maailman syttyy. Tähän Jeesus siis opetuslapsiaan, mutta yhtä lailla meistä jokaista kutsuu, toimimaan tuon verson sanansaattajina, rauhallisina ja sovinnonhaluisina, viattomina, ilman, että annamme toiselle osapuolelle mahdollisuutta syyttää meitä vääryydestä. Eli toimia Jumalan kyyhkysinä maailmassa, vieden Hänen viestiään, sovintoa rakentaen, aina kun vain voimme. Jos meitä ei oteta vastaan, silloin siirrymme seuraavaan paikkaan. Mutta tärkeää on toimia niin, että Kristuksen sanoman vastaanottaminen ei meistä johtuvista syistä tärveltyisi.</w:t>
      </w:r>
    </w:p>
    <w:p w14:paraId="448ED9E1" w14:textId="77777777" w:rsidR="0077496E" w:rsidRPr="0077496E" w:rsidRDefault="0077496E" w:rsidP="0077496E">
      <w:pPr>
        <w:spacing w:after="0"/>
        <w:jc w:val="both"/>
        <w:rPr>
          <w:sz w:val="28"/>
          <w:szCs w:val="28"/>
        </w:rPr>
      </w:pPr>
    </w:p>
    <w:p w14:paraId="4BE8CCBC" w14:textId="77777777" w:rsidR="0077496E" w:rsidRDefault="0077496E" w:rsidP="0077496E">
      <w:pPr>
        <w:spacing w:after="0"/>
        <w:jc w:val="both"/>
        <w:rPr>
          <w:sz w:val="28"/>
          <w:szCs w:val="28"/>
        </w:rPr>
      </w:pPr>
      <w:r w:rsidRPr="0077496E">
        <w:rPr>
          <w:sz w:val="28"/>
          <w:szCs w:val="28"/>
        </w:rPr>
        <w:t xml:space="preserve">Käärmeiden viisautta taas ei ole niin helppoa omaksua. En ole eläintieteilijä, en tiedä käärmeiden viisaudesta sen enempää, mutta eipä Jeesuskaan tässä voi olettaa jokaisen opetuslapsensa olevan eläinten ajatushautomosta oppinut henkilö. Vaan vertaushan tämäkin on. Jeesus viittaa aivan tietyllä tavalla käärmeeseen, joka on esiintynyt jo aivan Raamatun alussa, paratiisissa. Raamatussa on useampia käärmeitä, hyviä ja pahoja, mutta tämä paratiisin käärme on meille kaikille tuttu. Tuo käärme ei varsinaisesti ole Raamatun puheessa viisas, eikä Jeesuskaan alkukielellä tarkoita niinkään viisautta, kuin oveluutta ja viekkautta, jota käärme osoitti. Käärmeen viisaus koostuu kreikan sanan </w:t>
      </w:r>
      <w:proofErr w:type="spellStart"/>
      <w:r w:rsidRPr="0077496E">
        <w:rPr>
          <w:sz w:val="28"/>
          <w:szCs w:val="28"/>
        </w:rPr>
        <w:t>fronimos</w:t>
      </w:r>
      <w:proofErr w:type="spellEnd"/>
      <w:r w:rsidRPr="0077496E">
        <w:rPr>
          <w:sz w:val="28"/>
          <w:szCs w:val="28"/>
        </w:rPr>
        <w:t xml:space="preserve"> mukaisesti oveluudesta. Ja sitä Kristuksen opetuslapsilla, erityisesti näin joulun aikana tulee olla. Tuo paratiisin käärmehän sai ovelalla kielipelillään ja vastakkainasettelullaan ihmiset toimimaan, niin kuin halusi. Nyt Jeesus kehottaa opetuslapsiaan ja meitä kaikkia ottamaan tuon käärmeen toiminnasta mallia, olemaan ovelia ja viekkaita, kun julistamme Hänen evankeliumiaan maailmassa. Ja erityisesti näin joulun aikana, vainojen aikana, kun kristinuskoa häivytetään, vastustetaan ja halutaan poistaa. Kun näyttää siltä, </w:t>
      </w:r>
      <w:r w:rsidRPr="0077496E">
        <w:rPr>
          <w:sz w:val="28"/>
          <w:szCs w:val="28"/>
        </w:rPr>
        <w:lastRenderedPageBreak/>
        <w:t>että on hyväksyttyä olla mitä tahansa, paitsi kristitty. Silloin kristityiltä kysytään viattomuutta ja oveluutta, viekkautta. Löytää ne keinot, miten evankeliumi saisi levitä ja saisi tilaa maailmassa. Erityisesti näin jouluna siihen on keinot, kun maailma tuntuu vastaanottavaisemmalta Jumalan sanalle ja joulun evankeliumin tapahtumille. Jos joululaulun, seimiasetelman, kuusessa olevan enkelin tai vaikka enkelin muotoisen piparin kautta saa vietyä pienenkin viestin Jeesuksesta, se on sitä siementä, jota meidät kutsutaan maailmaan kylvämään. Hyvässä maassa se kasvaa.</w:t>
      </w:r>
    </w:p>
    <w:p w14:paraId="7AFA858D" w14:textId="77777777" w:rsidR="0077496E" w:rsidRPr="0077496E" w:rsidRDefault="0077496E" w:rsidP="0077496E">
      <w:pPr>
        <w:spacing w:after="0"/>
        <w:jc w:val="both"/>
        <w:rPr>
          <w:sz w:val="28"/>
          <w:szCs w:val="28"/>
        </w:rPr>
      </w:pPr>
    </w:p>
    <w:p w14:paraId="371A170F" w14:textId="3D0327E8" w:rsidR="003B4E12" w:rsidRPr="0077496E" w:rsidRDefault="0077496E" w:rsidP="0077496E">
      <w:pPr>
        <w:spacing w:after="0"/>
        <w:jc w:val="both"/>
      </w:pPr>
      <w:r w:rsidRPr="0077496E">
        <w:rPr>
          <w:sz w:val="28"/>
          <w:szCs w:val="28"/>
        </w:rPr>
        <w:t>Tapaninpäivä kutsuu meitä muistamaan rukouksessa kaikkia niitä, jotka ovat lähetyskentillä, kaikkia niitä kristittyjä, joita vainotaan ja niitä, jotka ovat kuolleet uskonsa puolesta. Marttyyrien veri huutaa sitä todistusta, jota kaikki kristityt vievät, todistusta Kristuksesta, joka on kuollut ihmiskunnan syntien tähden, mutta jota siksi saatanana ja perisynnin voimat pyrkivät kahta kauheammin vastustamaan. Meidän taistelumme on käynnissä, käydään sitä Jeesuksen oppien mukaan. Samalla voimme tietää, että jouluna maailmaan tullut lapsi on kanssamme, Hän, joka on rauhan ruhtinas ja iankaikkinen Isä, on meidän kanssamme, joudummepa mihin tilanteeseen vain. Jumalan hulluuskin on maailman viisautta viisaampi, murehditaan, huolehditaan ja voivotellaan tilanteita siis vähän vähemmän, luotetaan Jumalaan ja toimitaan siinä paikalla, missä voimme. Taivasta kohti matka kuitenkin meitä vie, siellä olemme yhdessä edeltä menneiden kanssa yhdessä Jumalan luona. Aamen.</w:t>
      </w:r>
    </w:p>
    <w:sectPr w:rsidR="003B4E12" w:rsidRPr="0077496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3A"/>
    <w:rsid w:val="0015263A"/>
    <w:rsid w:val="003B4E12"/>
    <w:rsid w:val="006C7586"/>
    <w:rsid w:val="007749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A491"/>
  <w15:chartTrackingRefBased/>
  <w15:docId w15:val="{5783740F-1E42-43D0-8570-67E732E5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52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52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5263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5263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5263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5263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5263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5263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5263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5263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5263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5263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5263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5263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5263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5263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5263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5263A"/>
    <w:rPr>
      <w:rFonts w:eastAsiaTheme="majorEastAsia" w:cstheme="majorBidi"/>
      <w:color w:val="272727" w:themeColor="text1" w:themeTint="D8"/>
    </w:rPr>
  </w:style>
  <w:style w:type="paragraph" w:styleId="Otsikko">
    <w:name w:val="Title"/>
    <w:basedOn w:val="Normaali"/>
    <w:next w:val="Normaali"/>
    <w:link w:val="OtsikkoChar"/>
    <w:uiPriority w:val="10"/>
    <w:qFormat/>
    <w:rsid w:val="00152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5263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5263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5263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5263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5263A"/>
    <w:rPr>
      <w:i/>
      <w:iCs/>
      <w:color w:val="404040" w:themeColor="text1" w:themeTint="BF"/>
    </w:rPr>
  </w:style>
  <w:style w:type="paragraph" w:styleId="Luettelokappale">
    <w:name w:val="List Paragraph"/>
    <w:basedOn w:val="Normaali"/>
    <w:uiPriority w:val="34"/>
    <w:qFormat/>
    <w:rsid w:val="0015263A"/>
    <w:pPr>
      <w:ind w:left="720"/>
      <w:contextualSpacing/>
    </w:pPr>
  </w:style>
  <w:style w:type="character" w:styleId="Voimakaskorostus">
    <w:name w:val="Intense Emphasis"/>
    <w:basedOn w:val="Kappaleenoletusfontti"/>
    <w:uiPriority w:val="21"/>
    <w:qFormat/>
    <w:rsid w:val="0015263A"/>
    <w:rPr>
      <w:i/>
      <w:iCs/>
      <w:color w:val="0F4761" w:themeColor="accent1" w:themeShade="BF"/>
    </w:rPr>
  </w:style>
  <w:style w:type="paragraph" w:styleId="Erottuvalainaus">
    <w:name w:val="Intense Quote"/>
    <w:basedOn w:val="Normaali"/>
    <w:next w:val="Normaali"/>
    <w:link w:val="ErottuvalainausChar"/>
    <w:uiPriority w:val="30"/>
    <w:qFormat/>
    <w:rsid w:val="00152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5263A"/>
    <w:rPr>
      <w:i/>
      <w:iCs/>
      <w:color w:val="0F4761" w:themeColor="accent1" w:themeShade="BF"/>
    </w:rPr>
  </w:style>
  <w:style w:type="character" w:styleId="Erottuvaviittaus">
    <w:name w:val="Intense Reference"/>
    <w:basedOn w:val="Kappaleenoletusfontti"/>
    <w:uiPriority w:val="32"/>
    <w:qFormat/>
    <w:rsid w:val="001526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5992</Characters>
  <Application>Microsoft Office Word</Application>
  <DocSecurity>0</DocSecurity>
  <Lines>49</Lines>
  <Paragraphs>13</Paragraphs>
  <ScaleCrop>false</ScaleCrop>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2</cp:revision>
  <dcterms:created xsi:type="dcterms:W3CDTF">2025-02-09T10:12:00Z</dcterms:created>
  <dcterms:modified xsi:type="dcterms:W3CDTF">2025-02-09T10:12:00Z</dcterms:modified>
</cp:coreProperties>
</file>